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8751" w14:textId="77777777" w:rsidR="00F65A29" w:rsidRPr="00E902FB" w:rsidRDefault="00596AF1" w:rsidP="00CC1062">
      <w:pPr>
        <w:jc w:val="center"/>
        <w:rPr>
          <w:rFonts w:ascii="Times New Roman" w:hAnsi="Times New Roman" w:cs="Times New Roman"/>
          <w:b/>
          <w:sz w:val="28"/>
          <w:szCs w:val="28"/>
          <w:lang w:val="pt-BR"/>
        </w:rPr>
      </w:pPr>
      <w:r w:rsidRPr="00E902FB">
        <w:rPr>
          <w:rFonts w:ascii="Times New Roman" w:hAnsi="Times New Roman" w:cs="Times New Roman"/>
          <w:b/>
          <w:sz w:val="28"/>
          <w:szCs w:val="28"/>
          <w:lang w:val="pt-BR"/>
        </w:rPr>
        <w:t>SOTERIOLOGIA</w:t>
      </w:r>
    </w:p>
    <w:p w14:paraId="3ED0F72E" w14:textId="77777777" w:rsidR="00596AF1" w:rsidRPr="00E902FB" w:rsidRDefault="00596AF1" w:rsidP="00CC1062">
      <w:pPr>
        <w:jc w:val="center"/>
        <w:rPr>
          <w:rFonts w:ascii="Times New Roman" w:hAnsi="Times New Roman" w:cs="Times New Roman"/>
          <w:sz w:val="28"/>
          <w:szCs w:val="28"/>
          <w:lang w:val="pt-BR"/>
        </w:rPr>
      </w:pPr>
    </w:p>
    <w:p w14:paraId="71A787DC" w14:textId="77777777" w:rsidR="00AB5E7F" w:rsidRPr="00E902FB" w:rsidRDefault="00B22074" w:rsidP="00CC1062">
      <w:pPr>
        <w:jc w:val="center"/>
        <w:rPr>
          <w:rFonts w:ascii="Times New Roman" w:hAnsi="Times New Roman" w:cs="Times New Roman"/>
          <w:sz w:val="28"/>
          <w:szCs w:val="28"/>
          <w:lang w:val="pt-BR"/>
        </w:rPr>
      </w:pPr>
      <w:r w:rsidRPr="00E902FB">
        <w:rPr>
          <w:rFonts w:ascii="Times New Roman" w:hAnsi="Times New Roman" w:cs="Times New Roman"/>
          <w:sz w:val="28"/>
          <w:szCs w:val="28"/>
          <w:lang w:val="pt-BR"/>
        </w:rPr>
        <w:t>Pe. José Erinaldo</w:t>
      </w:r>
    </w:p>
    <w:p w14:paraId="4313EF32" w14:textId="77777777" w:rsidR="00B22074" w:rsidRPr="00E902FB" w:rsidRDefault="00B22074" w:rsidP="00CC1062">
      <w:pPr>
        <w:jc w:val="center"/>
        <w:rPr>
          <w:rFonts w:ascii="Times New Roman" w:hAnsi="Times New Roman" w:cs="Times New Roman"/>
          <w:sz w:val="28"/>
          <w:szCs w:val="28"/>
          <w:lang w:val="pt-BR"/>
        </w:rPr>
      </w:pPr>
    </w:p>
    <w:p w14:paraId="6ECC16C5" w14:textId="77777777" w:rsidR="00B22074" w:rsidRPr="00E902FB" w:rsidRDefault="00B22074" w:rsidP="00CC1062">
      <w:pPr>
        <w:jc w:val="center"/>
        <w:rPr>
          <w:rFonts w:ascii="Times New Roman" w:hAnsi="Times New Roman" w:cs="Times New Roman"/>
          <w:sz w:val="28"/>
          <w:szCs w:val="28"/>
          <w:lang w:val="pt-BR"/>
        </w:rPr>
      </w:pPr>
    </w:p>
    <w:p w14:paraId="269279F4" w14:textId="77777777" w:rsidR="00AB5E7F" w:rsidRPr="00E902FB" w:rsidRDefault="00140CF7" w:rsidP="00543CB1">
      <w:pPr>
        <w:jc w:val="both"/>
        <w:rPr>
          <w:rFonts w:ascii="Times New Roman" w:hAnsi="Times New Roman" w:cs="Times New Roman"/>
          <w:b/>
          <w:sz w:val="28"/>
          <w:szCs w:val="28"/>
          <w:lang w:val="pt-BR"/>
        </w:rPr>
      </w:pPr>
      <w:r w:rsidRPr="00E902FB">
        <w:rPr>
          <w:rFonts w:ascii="Times New Roman" w:hAnsi="Times New Roman" w:cs="Times New Roman"/>
          <w:b/>
          <w:sz w:val="28"/>
          <w:szCs w:val="28"/>
          <w:lang w:val="pt-BR"/>
        </w:rPr>
        <w:t xml:space="preserve">I - </w:t>
      </w:r>
      <w:r w:rsidR="00AB5E7F" w:rsidRPr="00E902FB">
        <w:rPr>
          <w:rFonts w:ascii="Times New Roman" w:hAnsi="Times New Roman" w:cs="Times New Roman"/>
          <w:b/>
          <w:sz w:val="28"/>
          <w:szCs w:val="28"/>
          <w:lang w:val="pt-BR"/>
        </w:rPr>
        <w:t>Salvação de Cristo e salvação do homem</w:t>
      </w:r>
      <w:r w:rsidR="00AB5E7F" w:rsidRPr="00543CB1">
        <w:rPr>
          <w:rStyle w:val="Refdenotaderodap"/>
          <w:rFonts w:ascii="Times New Roman" w:hAnsi="Times New Roman" w:cs="Times New Roman"/>
          <w:b/>
          <w:sz w:val="28"/>
          <w:szCs w:val="28"/>
        </w:rPr>
        <w:footnoteReference w:id="1"/>
      </w:r>
    </w:p>
    <w:p w14:paraId="5C5D5F2E" w14:textId="77777777" w:rsidR="00F56DF6" w:rsidRPr="00E902FB" w:rsidRDefault="00F56DF6" w:rsidP="00543CB1">
      <w:pPr>
        <w:jc w:val="both"/>
        <w:rPr>
          <w:rFonts w:ascii="Times New Roman" w:hAnsi="Times New Roman" w:cs="Times New Roman"/>
          <w:sz w:val="28"/>
          <w:szCs w:val="28"/>
          <w:lang w:val="pt-BR"/>
        </w:rPr>
      </w:pPr>
    </w:p>
    <w:p w14:paraId="051943E0" w14:textId="576784F5" w:rsidR="006A45D2" w:rsidRDefault="00F56DF6" w:rsidP="00543CB1">
      <w:pPr>
        <w:pStyle w:val="PargrafodaLista"/>
        <w:numPr>
          <w:ilvl w:val="0"/>
          <w:numId w:val="6"/>
        </w:numPr>
        <w:jc w:val="both"/>
        <w:rPr>
          <w:rFonts w:ascii="Times New Roman" w:hAnsi="Times New Roman" w:cs="Times New Roman"/>
          <w:sz w:val="28"/>
          <w:szCs w:val="28"/>
        </w:rPr>
      </w:pPr>
      <w:proofErr w:type="spellStart"/>
      <w:r w:rsidRPr="00543CB1">
        <w:rPr>
          <w:rFonts w:ascii="Times New Roman" w:hAnsi="Times New Roman" w:cs="Times New Roman"/>
          <w:sz w:val="28"/>
          <w:szCs w:val="28"/>
        </w:rPr>
        <w:t>Duas</w:t>
      </w:r>
      <w:proofErr w:type="spellEnd"/>
      <w:r w:rsidRPr="00543CB1">
        <w:rPr>
          <w:rFonts w:ascii="Times New Roman" w:hAnsi="Times New Roman" w:cs="Times New Roman"/>
          <w:sz w:val="28"/>
          <w:szCs w:val="28"/>
        </w:rPr>
        <w:t xml:space="preserve"> </w:t>
      </w:r>
      <w:proofErr w:type="spellStart"/>
      <w:r w:rsidRPr="00543CB1">
        <w:rPr>
          <w:rFonts w:ascii="Times New Roman" w:hAnsi="Times New Roman" w:cs="Times New Roman"/>
          <w:sz w:val="28"/>
          <w:szCs w:val="28"/>
        </w:rPr>
        <w:t>perspectivas</w:t>
      </w:r>
      <w:proofErr w:type="spellEnd"/>
      <w:r w:rsidRPr="00543CB1">
        <w:rPr>
          <w:rFonts w:ascii="Times New Roman" w:hAnsi="Times New Roman" w:cs="Times New Roman"/>
          <w:sz w:val="28"/>
          <w:szCs w:val="28"/>
        </w:rPr>
        <w:t xml:space="preserve">: </w:t>
      </w:r>
    </w:p>
    <w:p w14:paraId="39648B23" w14:textId="77777777" w:rsidR="003D2A7A" w:rsidRPr="00543CB1" w:rsidRDefault="003D2A7A" w:rsidP="003D2A7A">
      <w:pPr>
        <w:pStyle w:val="PargrafodaLista"/>
        <w:jc w:val="both"/>
        <w:rPr>
          <w:rFonts w:ascii="Times New Roman" w:hAnsi="Times New Roman" w:cs="Times New Roman"/>
          <w:sz w:val="28"/>
          <w:szCs w:val="28"/>
        </w:rPr>
      </w:pPr>
    </w:p>
    <w:p w14:paraId="354DABE3" w14:textId="77777777" w:rsidR="006A45D2" w:rsidRPr="00E902FB" w:rsidRDefault="006A45D2" w:rsidP="00543CB1">
      <w:pPr>
        <w:pStyle w:val="PargrafodaLista"/>
        <w:numPr>
          <w:ilvl w:val="1"/>
          <w:numId w:val="4"/>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aquela do homem frágil e indigen</w:t>
      </w:r>
      <w:r w:rsidR="00F56DF6" w:rsidRPr="00E902FB">
        <w:rPr>
          <w:rFonts w:ascii="Times New Roman" w:hAnsi="Times New Roman" w:cs="Times New Roman"/>
          <w:sz w:val="28"/>
          <w:szCs w:val="28"/>
          <w:lang w:val="pt-BR"/>
        </w:rPr>
        <w:t>te</w:t>
      </w:r>
      <w:r w:rsidR="00575823" w:rsidRPr="00E902FB">
        <w:rPr>
          <w:rFonts w:ascii="Times New Roman" w:hAnsi="Times New Roman" w:cs="Times New Roman"/>
          <w:sz w:val="28"/>
          <w:szCs w:val="28"/>
          <w:lang w:val="pt-BR"/>
        </w:rPr>
        <w:t>,</w:t>
      </w:r>
      <w:r w:rsidRPr="00E902FB">
        <w:rPr>
          <w:rFonts w:ascii="Times New Roman" w:hAnsi="Times New Roman" w:cs="Times New Roman"/>
          <w:sz w:val="28"/>
          <w:szCs w:val="28"/>
          <w:lang w:val="pt-BR"/>
        </w:rPr>
        <w:t xml:space="preserve"> que pensa o próprio bem e a própria plenitude, que não tem em si tudo aquilo que desejaria,</w:t>
      </w:r>
      <w:r w:rsidR="00575823" w:rsidRPr="00E902FB">
        <w:rPr>
          <w:rFonts w:ascii="Times New Roman" w:hAnsi="Times New Roman" w:cs="Times New Roman"/>
          <w:sz w:val="28"/>
          <w:szCs w:val="28"/>
          <w:lang w:val="pt-BR"/>
        </w:rPr>
        <w:t xml:space="preserve"> </w:t>
      </w:r>
    </w:p>
    <w:p w14:paraId="7FC7F030" w14:textId="613A9947" w:rsidR="00F56DF6" w:rsidRDefault="00575823" w:rsidP="00543CB1">
      <w:pPr>
        <w:pStyle w:val="PargrafodaLista"/>
        <w:numPr>
          <w:ilvl w:val="1"/>
          <w:numId w:val="4"/>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aquela do dom que Deus nos faz em Cristo. </w:t>
      </w:r>
    </w:p>
    <w:p w14:paraId="20171149" w14:textId="77777777" w:rsidR="003D2A7A" w:rsidRPr="00E902FB" w:rsidRDefault="003D2A7A" w:rsidP="003D2A7A">
      <w:pPr>
        <w:pStyle w:val="PargrafodaLista"/>
        <w:ind w:left="1440"/>
        <w:jc w:val="both"/>
        <w:rPr>
          <w:rFonts w:ascii="Times New Roman" w:hAnsi="Times New Roman" w:cs="Times New Roman"/>
          <w:sz w:val="28"/>
          <w:szCs w:val="28"/>
          <w:lang w:val="pt-BR"/>
        </w:rPr>
      </w:pPr>
    </w:p>
    <w:p w14:paraId="345661A4" w14:textId="2FFEE4DA" w:rsidR="006A45D2" w:rsidRDefault="006A45D2" w:rsidP="00543CB1">
      <w:pPr>
        <w:pStyle w:val="PargrafodaLista"/>
        <w:numPr>
          <w:ilvl w:val="0"/>
          <w:numId w:val="6"/>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A palavra “salvação” suscita interesse em nós porque temos necessidade dela. Todos desejamos a libertação dos aspectos negativos da nossa vida; estamos sempre diante do horizonte inquietante da nossa morte.</w:t>
      </w:r>
    </w:p>
    <w:p w14:paraId="609E5609" w14:textId="77777777" w:rsidR="003D2A7A" w:rsidRPr="00E902FB" w:rsidRDefault="003D2A7A" w:rsidP="003D2A7A">
      <w:pPr>
        <w:pStyle w:val="PargrafodaLista"/>
        <w:jc w:val="both"/>
        <w:rPr>
          <w:rFonts w:ascii="Times New Roman" w:hAnsi="Times New Roman" w:cs="Times New Roman"/>
          <w:sz w:val="28"/>
          <w:szCs w:val="28"/>
          <w:lang w:val="pt-BR"/>
        </w:rPr>
      </w:pPr>
    </w:p>
    <w:p w14:paraId="70ECA252" w14:textId="77777777" w:rsidR="006A45D2" w:rsidRPr="00E902FB" w:rsidRDefault="009E4F51" w:rsidP="00543CB1">
      <w:pPr>
        <w:pStyle w:val="PargrafodaLista"/>
        <w:numPr>
          <w:ilvl w:val="0"/>
          <w:numId w:val="6"/>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Todos os homens não pensam a salvação de modo unívoco. A diversidade das concepções antropológicas comporta necessariamente ideias diversas sobre a plenitude humana</w:t>
      </w:r>
      <w:r w:rsidR="00F52E40" w:rsidRPr="00543CB1">
        <w:rPr>
          <w:rStyle w:val="Refdenotaderodap"/>
          <w:rFonts w:ascii="Times New Roman" w:hAnsi="Times New Roman" w:cs="Times New Roman"/>
          <w:sz w:val="28"/>
          <w:szCs w:val="28"/>
        </w:rPr>
        <w:footnoteReference w:id="2"/>
      </w:r>
      <w:r w:rsidRPr="00E902FB">
        <w:rPr>
          <w:rFonts w:ascii="Times New Roman" w:hAnsi="Times New Roman" w:cs="Times New Roman"/>
          <w:sz w:val="28"/>
          <w:szCs w:val="28"/>
          <w:lang w:val="pt-BR"/>
        </w:rPr>
        <w:t xml:space="preserve">. </w:t>
      </w:r>
    </w:p>
    <w:p w14:paraId="411C2A83" w14:textId="3557851E" w:rsidR="00D33EBC" w:rsidRDefault="00D33EBC" w:rsidP="00543CB1">
      <w:pPr>
        <w:pStyle w:val="PargrafodaLista"/>
        <w:numPr>
          <w:ilvl w:val="0"/>
          <w:numId w:val="6"/>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lastRenderedPageBreak/>
        <w:t>A este pluralismo de concepções e de visões do homem se acrescenta a experiência frequente do falimento das tentativas de alcançar a plenitude somente com os nossos esforços. Somente “Cristo, morto e ressuscitado por todos”, é o único salvador e dá ao homem a possibilidade de responder à sua vocação. Nele se encontra “a chave, o centro</w:t>
      </w:r>
      <w:r w:rsidR="00786022" w:rsidRPr="00E902FB">
        <w:rPr>
          <w:rFonts w:ascii="Times New Roman" w:hAnsi="Times New Roman" w:cs="Times New Roman"/>
          <w:sz w:val="28"/>
          <w:szCs w:val="28"/>
          <w:lang w:val="pt-BR"/>
        </w:rPr>
        <w:t xml:space="preserve"> e o fim de toda a história humana”</w:t>
      </w:r>
      <w:r w:rsidR="00786022" w:rsidRPr="00543CB1">
        <w:rPr>
          <w:rStyle w:val="Refdenotaderodap"/>
          <w:rFonts w:ascii="Times New Roman" w:hAnsi="Times New Roman" w:cs="Times New Roman"/>
          <w:sz w:val="28"/>
          <w:szCs w:val="28"/>
        </w:rPr>
        <w:footnoteReference w:id="3"/>
      </w:r>
      <w:r w:rsidR="00786022" w:rsidRPr="00E902FB">
        <w:rPr>
          <w:rFonts w:ascii="Times New Roman" w:hAnsi="Times New Roman" w:cs="Times New Roman"/>
          <w:sz w:val="28"/>
          <w:szCs w:val="28"/>
          <w:lang w:val="pt-BR"/>
        </w:rPr>
        <w:t>.</w:t>
      </w:r>
    </w:p>
    <w:p w14:paraId="799A8E4F" w14:textId="77777777" w:rsidR="003D2A7A" w:rsidRPr="00E902FB" w:rsidRDefault="003D2A7A" w:rsidP="003D2A7A">
      <w:pPr>
        <w:pStyle w:val="PargrafodaLista"/>
        <w:jc w:val="both"/>
        <w:rPr>
          <w:rFonts w:ascii="Times New Roman" w:hAnsi="Times New Roman" w:cs="Times New Roman"/>
          <w:sz w:val="28"/>
          <w:szCs w:val="28"/>
          <w:lang w:val="pt-BR"/>
        </w:rPr>
      </w:pPr>
    </w:p>
    <w:p w14:paraId="7097ADD7" w14:textId="27802ECD" w:rsidR="00124163" w:rsidRDefault="00124163" w:rsidP="00543CB1">
      <w:pPr>
        <w:pStyle w:val="PargrafodaLista"/>
        <w:numPr>
          <w:ilvl w:val="0"/>
          <w:numId w:val="6"/>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Somente no encontro com Cristo podemos ver com clareza que coisa significa a salvação que ele nos traz.</w:t>
      </w:r>
    </w:p>
    <w:p w14:paraId="7B903EDE" w14:textId="77777777" w:rsidR="003D2A7A" w:rsidRPr="003D2A7A" w:rsidRDefault="003D2A7A" w:rsidP="003D2A7A">
      <w:pPr>
        <w:jc w:val="both"/>
        <w:rPr>
          <w:rFonts w:ascii="Times New Roman" w:hAnsi="Times New Roman" w:cs="Times New Roman"/>
          <w:sz w:val="28"/>
          <w:szCs w:val="28"/>
          <w:lang w:val="pt-BR"/>
        </w:rPr>
      </w:pPr>
    </w:p>
    <w:p w14:paraId="05F51189" w14:textId="4150BFAE" w:rsidR="00124163" w:rsidRDefault="00124163" w:rsidP="00543CB1">
      <w:pPr>
        <w:pStyle w:val="PargrafodaLista"/>
        <w:numPr>
          <w:ilvl w:val="0"/>
          <w:numId w:val="6"/>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Não há encontro </w:t>
      </w:r>
      <w:r w:rsidR="007B1B7D" w:rsidRPr="00E902FB">
        <w:rPr>
          <w:rFonts w:ascii="Times New Roman" w:hAnsi="Times New Roman" w:cs="Times New Roman"/>
          <w:sz w:val="28"/>
          <w:szCs w:val="28"/>
          <w:lang w:val="pt-BR"/>
        </w:rPr>
        <w:t xml:space="preserve">com Cristo sem conversão (cf. Mc 1,15; </w:t>
      </w:r>
      <w:proofErr w:type="spellStart"/>
      <w:r w:rsidR="007B1B7D" w:rsidRPr="00E902FB">
        <w:rPr>
          <w:rFonts w:ascii="Times New Roman" w:hAnsi="Times New Roman" w:cs="Times New Roman"/>
          <w:sz w:val="28"/>
          <w:szCs w:val="28"/>
          <w:lang w:val="pt-BR"/>
        </w:rPr>
        <w:t>Mt</w:t>
      </w:r>
      <w:proofErr w:type="spellEnd"/>
      <w:r w:rsidR="007B1B7D" w:rsidRPr="00E902FB">
        <w:rPr>
          <w:rFonts w:ascii="Times New Roman" w:hAnsi="Times New Roman" w:cs="Times New Roman"/>
          <w:sz w:val="28"/>
          <w:szCs w:val="28"/>
          <w:lang w:val="pt-BR"/>
        </w:rPr>
        <w:t xml:space="preserve"> 3,17). </w:t>
      </w:r>
    </w:p>
    <w:p w14:paraId="51D63D9E" w14:textId="77777777" w:rsidR="003D2A7A" w:rsidRPr="003D2A7A" w:rsidRDefault="003D2A7A" w:rsidP="003D2A7A">
      <w:pPr>
        <w:jc w:val="both"/>
        <w:rPr>
          <w:rFonts w:ascii="Times New Roman" w:hAnsi="Times New Roman" w:cs="Times New Roman"/>
          <w:sz w:val="28"/>
          <w:szCs w:val="28"/>
          <w:lang w:val="pt-BR"/>
        </w:rPr>
      </w:pPr>
    </w:p>
    <w:p w14:paraId="25AE7523" w14:textId="430DC7B8" w:rsidR="007B1B7D" w:rsidRDefault="007B1B7D" w:rsidP="00543CB1">
      <w:pPr>
        <w:pStyle w:val="PargrafodaLista"/>
        <w:numPr>
          <w:ilvl w:val="0"/>
          <w:numId w:val="6"/>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A redenção se refere a Deus, antes que a nós, e, por isso mesmo, é uma realidade libertadora para nós</w:t>
      </w:r>
      <w:r w:rsidRPr="00543CB1">
        <w:rPr>
          <w:rStyle w:val="Refdenotaderodap"/>
          <w:rFonts w:ascii="Times New Roman" w:hAnsi="Times New Roman" w:cs="Times New Roman"/>
          <w:sz w:val="28"/>
          <w:szCs w:val="28"/>
        </w:rPr>
        <w:footnoteReference w:id="4"/>
      </w:r>
      <w:r w:rsidRPr="00E902FB">
        <w:rPr>
          <w:rFonts w:ascii="Times New Roman" w:hAnsi="Times New Roman" w:cs="Times New Roman"/>
          <w:sz w:val="28"/>
          <w:szCs w:val="28"/>
          <w:lang w:val="pt-BR"/>
        </w:rPr>
        <w:t xml:space="preserve">. </w:t>
      </w:r>
      <w:r w:rsidR="00CE1755" w:rsidRPr="00E902FB">
        <w:rPr>
          <w:rFonts w:ascii="Times New Roman" w:hAnsi="Times New Roman" w:cs="Times New Roman"/>
          <w:sz w:val="28"/>
          <w:szCs w:val="28"/>
          <w:lang w:val="pt-BR"/>
        </w:rPr>
        <w:t>Este primeiro momento “descendente” do encontro com Deus se faz presente também</w:t>
      </w:r>
      <w:r w:rsidR="002B7919" w:rsidRPr="00E902FB">
        <w:rPr>
          <w:rFonts w:ascii="Times New Roman" w:hAnsi="Times New Roman" w:cs="Times New Roman"/>
          <w:sz w:val="28"/>
          <w:szCs w:val="28"/>
          <w:lang w:val="pt-BR"/>
        </w:rPr>
        <w:t xml:space="preserve"> no conhecimento que podemos ter dele a partir da criação</w:t>
      </w:r>
      <w:r w:rsidR="002B7919" w:rsidRPr="00543CB1">
        <w:rPr>
          <w:rStyle w:val="Refdenotaderodap"/>
          <w:rFonts w:ascii="Times New Roman" w:hAnsi="Times New Roman" w:cs="Times New Roman"/>
          <w:sz w:val="28"/>
          <w:szCs w:val="28"/>
        </w:rPr>
        <w:footnoteReference w:id="5"/>
      </w:r>
      <w:r w:rsidR="002B7919" w:rsidRPr="00E902FB">
        <w:rPr>
          <w:rFonts w:ascii="Times New Roman" w:hAnsi="Times New Roman" w:cs="Times New Roman"/>
          <w:sz w:val="28"/>
          <w:szCs w:val="28"/>
          <w:lang w:val="pt-BR"/>
        </w:rPr>
        <w:t xml:space="preserve">. </w:t>
      </w:r>
      <w:r w:rsidR="00205551" w:rsidRPr="00E902FB">
        <w:rPr>
          <w:rFonts w:ascii="Times New Roman" w:hAnsi="Times New Roman" w:cs="Times New Roman"/>
          <w:sz w:val="28"/>
          <w:szCs w:val="28"/>
          <w:lang w:val="pt-BR"/>
        </w:rPr>
        <w:t xml:space="preserve">A salvação do homem não diz respeito somente a qualquer um de nós, mas é a realização de um desígnio que Deus deseja cumprir em Jesus Cristo Seu Filho, um projeto que iniciou com a criação e que não terminará até a </w:t>
      </w:r>
      <w:proofErr w:type="spellStart"/>
      <w:r w:rsidR="00205551" w:rsidRPr="00E902FB">
        <w:rPr>
          <w:rFonts w:ascii="Times New Roman" w:hAnsi="Times New Roman" w:cs="Times New Roman"/>
          <w:sz w:val="28"/>
          <w:szCs w:val="28"/>
          <w:lang w:val="pt-BR"/>
        </w:rPr>
        <w:t>parusia</w:t>
      </w:r>
      <w:proofErr w:type="spellEnd"/>
      <w:r w:rsidR="00205551" w:rsidRPr="00E902FB">
        <w:rPr>
          <w:rFonts w:ascii="Times New Roman" w:hAnsi="Times New Roman" w:cs="Times New Roman"/>
          <w:sz w:val="28"/>
          <w:szCs w:val="28"/>
          <w:lang w:val="pt-BR"/>
        </w:rPr>
        <w:t xml:space="preserve"> (cf. </w:t>
      </w:r>
      <w:proofErr w:type="spellStart"/>
      <w:r w:rsidR="00205551" w:rsidRPr="00E902FB">
        <w:rPr>
          <w:rFonts w:ascii="Times New Roman" w:hAnsi="Times New Roman" w:cs="Times New Roman"/>
          <w:sz w:val="28"/>
          <w:szCs w:val="28"/>
          <w:lang w:val="pt-BR"/>
        </w:rPr>
        <w:t>Sl</w:t>
      </w:r>
      <w:proofErr w:type="spellEnd"/>
      <w:r w:rsidR="00205551" w:rsidRPr="00E902FB">
        <w:rPr>
          <w:rFonts w:ascii="Times New Roman" w:hAnsi="Times New Roman" w:cs="Times New Roman"/>
          <w:sz w:val="28"/>
          <w:szCs w:val="28"/>
          <w:lang w:val="pt-BR"/>
        </w:rPr>
        <w:t xml:space="preserve"> 110,1; </w:t>
      </w:r>
      <w:proofErr w:type="spellStart"/>
      <w:r w:rsidR="00205551" w:rsidRPr="00E902FB">
        <w:rPr>
          <w:rFonts w:ascii="Times New Roman" w:hAnsi="Times New Roman" w:cs="Times New Roman"/>
          <w:sz w:val="28"/>
          <w:szCs w:val="28"/>
          <w:lang w:val="pt-BR"/>
        </w:rPr>
        <w:t>Hb</w:t>
      </w:r>
      <w:proofErr w:type="spellEnd"/>
      <w:r w:rsidR="00205551" w:rsidRPr="00E902FB">
        <w:rPr>
          <w:rFonts w:ascii="Times New Roman" w:hAnsi="Times New Roman" w:cs="Times New Roman"/>
          <w:sz w:val="28"/>
          <w:szCs w:val="28"/>
          <w:lang w:val="pt-BR"/>
        </w:rPr>
        <w:t xml:space="preserve"> 10,13; 1Cor 15,24-28). </w:t>
      </w:r>
    </w:p>
    <w:p w14:paraId="02B3C6F9" w14:textId="77777777" w:rsidR="003D2A7A" w:rsidRPr="003D2A7A" w:rsidRDefault="003D2A7A" w:rsidP="003D2A7A">
      <w:pPr>
        <w:jc w:val="both"/>
        <w:rPr>
          <w:rFonts w:ascii="Times New Roman" w:hAnsi="Times New Roman" w:cs="Times New Roman"/>
          <w:sz w:val="28"/>
          <w:szCs w:val="28"/>
          <w:lang w:val="pt-BR"/>
        </w:rPr>
      </w:pPr>
    </w:p>
    <w:p w14:paraId="30D07451" w14:textId="716DB8F1" w:rsidR="00205551" w:rsidRDefault="00205551" w:rsidP="00543CB1">
      <w:pPr>
        <w:pStyle w:val="PargrafodaLista"/>
        <w:numPr>
          <w:ilvl w:val="0"/>
          <w:numId w:val="6"/>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A salvação cristã é libertação do pecado. Ela tem um componente de libertação e de redenção. Como dom de Deus, requer aceitação e cooperação por parte do homem. É por isso que ela implica conversão (</w:t>
      </w:r>
      <w:r w:rsidR="0056066B" w:rsidRPr="00E902FB">
        <w:rPr>
          <w:rFonts w:ascii="Times New Roman" w:hAnsi="Times New Roman" w:cs="Times New Roman"/>
          <w:sz w:val="28"/>
          <w:szCs w:val="28"/>
          <w:lang w:val="pt-BR"/>
        </w:rPr>
        <w:t xml:space="preserve">cf. 1Tm 1,15; </w:t>
      </w:r>
      <w:proofErr w:type="spellStart"/>
      <w:r w:rsidR="0056066B" w:rsidRPr="00E902FB">
        <w:rPr>
          <w:rFonts w:ascii="Times New Roman" w:hAnsi="Times New Roman" w:cs="Times New Roman"/>
          <w:sz w:val="28"/>
          <w:szCs w:val="28"/>
          <w:lang w:val="pt-BR"/>
        </w:rPr>
        <w:t>Rm</w:t>
      </w:r>
      <w:proofErr w:type="spellEnd"/>
      <w:r w:rsidR="0056066B" w:rsidRPr="00E902FB">
        <w:rPr>
          <w:rFonts w:ascii="Times New Roman" w:hAnsi="Times New Roman" w:cs="Times New Roman"/>
          <w:sz w:val="28"/>
          <w:szCs w:val="28"/>
          <w:lang w:val="pt-BR"/>
        </w:rPr>
        <w:t xml:space="preserve"> 3,21).</w:t>
      </w:r>
      <w:r w:rsidRPr="00E902FB">
        <w:rPr>
          <w:rFonts w:ascii="Times New Roman" w:hAnsi="Times New Roman" w:cs="Times New Roman"/>
          <w:sz w:val="28"/>
          <w:szCs w:val="28"/>
          <w:lang w:val="pt-BR"/>
        </w:rPr>
        <w:t xml:space="preserve"> </w:t>
      </w:r>
    </w:p>
    <w:p w14:paraId="195CE678" w14:textId="77777777" w:rsidR="003D2A7A" w:rsidRPr="003D2A7A" w:rsidRDefault="003D2A7A" w:rsidP="003D2A7A">
      <w:pPr>
        <w:jc w:val="both"/>
        <w:rPr>
          <w:rFonts w:ascii="Times New Roman" w:hAnsi="Times New Roman" w:cs="Times New Roman"/>
          <w:sz w:val="28"/>
          <w:szCs w:val="28"/>
          <w:lang w:val="pt-BR"/>
        </w:rPr>
      </w:pPr>
    </w:p>
    <w:p w14:paraId="480B0E88" w14:textId="77777777" w:rsidR="00C314D0" w:rsidRPr="00E902FB" w:rsidRDefault="00C314D0" w:rsidP="00543CB1">
      <w:pPr>
        <w:pStyle w:val="PargrafodaLista"/>
        <w:numPr>
          <w:ilvl w:val="0"/>
          <w:numId w:val="6"/>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A Boa Notícia é somente para quem se deixa configurar por ela. O anúncio da boa notícia, o convite à acolhida desta pela fé, tem como objeto e resultado a salvação do homem. </w:t>
      </w:r>
    </w:p>
    <w:p w14:paraId="6B395FB4" w14:textId="2CFD7E25" w:rsidR="000109DF" w:rsidRDefault="000109DF" w:rsidP="00543CB1">
      <w:pPr>
        <w:pStyle w:val="PargrafodaLista"/>
        <w:numPr>
          <w:ilvl w:val="0"/>
          <w:numId w:val="6"/>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lastRenderedPageBreak/>
        <w:t xml:space="preserve">A salvação germina, em última análise, do amor de Deus que dá ao mundo o seu único Filho, a fim de que aquele que nele crê tenha a vida eterna e seja convidado. O Filho é enviado não para condenar o mundo, mas para salvá-lo, dando sua vida por nós (cf. </w:t>
      </w:r>
      <w:proofErr w:type="spellStart"/>
      <w:r w:rsidRPr="00E902FB">
        <w:rPr>
          <w:rFonts w:ascii="Times New Roman" w:hAnsi="Times New Roman" w:cs="Times New Roman"/>
          <w:sz w:val="28"/>
          <w:szCs w:val="28"/>
          <w:lang w:val="pt-BR"/>
        </w:rPr>
        <w:t>Jo</w:t>
      </w:r>
      <w:proofErr w:type="spellEnd"/>
      <w:r w:rsidRPr="00E902FB">
        <w:rPr>
          <w:rFonts w:ascii="Times New Roman" w:hAnsi="Times New Roman" w:cs="Times New Roman"/>
          <w:sz w:val="28"/>
          <w:szCs w:val="28"/>
          <w:lang w:val="pt-BR"/>
        </w:rPr>
        <w:t xml:space="preserve"> 3,16-17; </w:t>
      </w:r>
      <w:proofErr w:type="spellStart"/>
      <w:r w:rsidRPr="00E902FB">
        <w:rPr>
          <w:rFonts w:ascii="Times New Roman" w:hAnsi="Times New Roman" w:cs="Times New Roman"/>
          <w:sz w:val="28"/>
          <w:szCs w:val="28"/>
          <w:lang w:val="pt-BR"/>
        </w:rPr>
        <w:t>Rm</w:t>
      </w:r>
      <w:proofErr w:type="spellEnd"/>
      <w:r w:rsidRPr="00E902FB">
        <w:rPr>
          <w:rFonts w:ascii="Times New Roman" w:hAnsi="Times New Roman" w:cs="Times New Roman"/>
          <w:sz w:val="28"/>
          <w:szCs w:val="28"/>
          <w:lang w:val="pt-BR"/>
        </w:rPr>
        <w:t xml:space="preserve"> 5,8-9).</w:t>
      </w:r>
    </w:p>
    <w:p w14:paraId="13DD10E9" w14:textId="77777777" w:rsidR="003D2A7A" w:rsidRPr="00E902FB" w:rsidRDefault="003D2A7A" w:rsidP="003D2A7A">
      <w:pPr>
        <w:pStyle w:val="PargrafodaLista"/>
        <w:jc w:val="both"/>
        <w:rPr>
          <w:rFonts w:ascii="Times New Roman" w:hAnsi="Times New Roman" w:cs="Times New Roman"/>
          <w:sz w:val="28"/>
          <w:szCs w:val="28"/>
          <w:lang w:val="pt-BR"/>
        </w:rPr>
      </w:pPr>
    </w:p>
    <w:p w14:paraId="1319769A" w14:textId="495616E4" w:rsidR="009B1600" w:rsidRDefault="008341C4" w:rsidP="00543CB1">
      <w:pPr>
        <w:pStyle w:val="PargrafodaLista"/>
        <w:numPr>
          <w:ilvl w:val="0"/>
          <w:numId w:val="6"/>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A nossa salvação tem lugar no âmbito de um projeto no qual Deus mesmo se comprometeu e diante do qual não é indiferente. Esse projeto é ainda em fase de realização (cf. 1Cor 15,14-28; </w:t>
      </w:r>
      <w:proofErr w:type="spellStart"/>
      <w:r w:rsidRPr="00E902FB">
        <w:rPr>
          <w:rFonts w:ascii="Times New Roman" w:hAnsi="Times New Roman" w:cs="Times New Roman"/>
          <w:sz w:val="28"/>
          <w:szCs w:val="28"/>
          <w:lang w:val="pt-BR"/>
        </w:rPr>
        <w:t>Ef</w:t>
      </w:r>
      <w:proofErr w:type="spellEnd"/>
      <w:r w:rsidRPr="00E902FB">
        <w:rPr>
          <w:rFonts w:ascii="Times New Roman" w:hAnsi="Times New Roman" w:cs="Times New Roman"/>
          <w:sz w:val="28"/>
          <w:szCs w:val="28"/>
          <w:lang w:val="pt-BR"/>
        </w:rPr>
        <w:t xml:space="preserve"> 1,13; </w:t>
      </w:r>
      <w:proofErr w:type="spellStart"/>
      <w:r w:rsidRPr="00E902FB">
        <w:rPr>
          <w:rFonts w:ascii="Times New Roman" w:hAnsi="Times New Roman" w:cs="Times New Roman"/>
          <w:sz w:val="28"/>
          <w:szCs w:val="28"/>
          <w:lang w:val="pt-BR"/>
        </w:rPr>
        <w:t>Sl</w:t>
      </w:r>
      <w:proofErr w:type="spellEnd"/>
      <w:r w:rsidRPr="00E902FB">
        <w:rPr>
          <w:rFonts w:ascii="Times New Roman" w:hAnsi="Times New Roman" w:cs="Times New Roman"/>
          <w:sz w:val="28"/>
          <w:szCs w:val="28"/>
          <w:lang w:val="pt-BR"/>
        </w:rPr>
        <w:t xml:space="preserve"> 110,1). A obra de Cristo não está ainda plenamente </w:t>
      </w:r>
      <w:proofErr w:type="gramStart"/>
      <w:r w:rsidRPr="00E902FB">
        <w:rPr>
          <w:rFonts w:ascii="Times New Roman" w:hAnsi="Times New Roman" w:cs="Times New Roman"/>
          <w:sz w:val="28"/>
          <w:szCs w:val="28"/>
          <w:lang w:val="pt-BR"/>
        </w:rPr>
        <w:t>cumprido</w:t>
      </w:r>
      <w:proofErr w:type="gramEnd"/>
      <w:r w:rsidRPr="00E902FB">
        <w:rPr>
          <w:rFonts w:ascii="Times New Roman" w:hAnsi="Times New Roman" w:cs="Times New Roman"/>
          <w:sz w:val="28"/>
          <w:szCs w:val="28"/>
          <w:lang w:val="pt-BR"/>
        </w:rPr>
        <w:t xml:space="preserve">, a </w:t>
      </w:r>
      <w:proofErr w:type="spellStart"/>
      <w:r w:rsidRPr="00E902FB">
        <w:rPr>
          <w:rFonts w:ascii="Times New Roman" w:hAnsi="Times New Roman" w:cs="Times New Roman"/>
          <w:sz w:val="28"/>
          <w:szCs w:val="28"/>
          <w:lang w:val="pt-BR"/>
        </w:rPr>
        <w:t>a</w:t>
      </w:r>
      <w:proofErr w:type="spellEnd"/>
      <w:r w:rsidRPr="00E902FB">
        <w:rPr>
          <w:rFonts w:ascii="Times New Roman" w:hAnsi="Times New Roman" w:cs="Times New Roman"/>
          <w:sz w:val="28"/>
          <w:szCs w:val="28"/>
          <w:lang w:val="pt-BR"/>
        </w:rPr>
        <w:t xml:space="preserve"> salvação de cada um não pode ter lugar se não no âmbito desse desígnio que abraça a humanidade inteiro</w:t>
      </w:r>
      <w:r w:rsidR="009B1600" w:rsidRPr="00E902FB">
        <w:rPr>
          <w:rFonts w:ascii="Times New Roman" w:hAnsi="Times New Roman" w:cs="Times New Roman"/>
          <w:sz w:val="28"/>
          <w:szCs w:val="28"/>
          <w:lang w:val="pt-BR"/>
        </w:rPr>
        <w:t xml:space="preserve"> (cf. 1Tm 2,3-4)</w:t>
      </w:r>
      <w:r w:rsidR="003D2A7A">
        <w:rPr>
          <w:rFonts w:ascii="Times New Roman" w:hAnsi="Times New Roman" w:cs="Times New Roman"/>
          <w:sz w:val="28"/>
          <w:szCs w:val="28"/>
          <w:lang w:val="pt-BR"/>
        </w:rPr>
        <w:t>.</w:t>
      </w:r>
    </w:p>
    <w:p w14:paraId="06B90CA3" w14:textId="77777777" w:rsidR="003D2A7A" w:rsidRPr="003D2A7A" w:rsidRDefault="003D2A7A" w:rsidP="003D2A7A">
      <w:pPr>
        <w:jc w:val="both"/>
        <w:rPr>
          <w:rFonts w:ascii="Times New Roman" w:hAnsi="Times New Roman" w:cs="Times New Roman"/>
          <w:sz w:val="28"/>
          <w:szCs w:val="28"/>
          <w:lang w:val="pt-BR"/>
        </w:rPr>
      </w:pPr>
    </w:p>
    <w:p w14:paraId="52E7AF50" w14:textId="77777777" w:rsidR="008341C4" w:rsidRPr="00E902FB" w:rsidRDefault="009B1600" w:rsidP="00543CB1">
      <w:pPr>
        <w:pStyle w:val="PargrafodaLista"/>
        <w:numPr>
          <w:ilvl w:val="0"/>
          <w:numId w:val="6"/>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A realização da obra de Cristo e a salvação do homem estão em íntima conexão.</w:t>
      </w:r>
    </w:p>
    <w:p w14:paraId="1D3D60D6" w14:textId="77777777" w:rsidR="00140CF7" w:rsidRPr="00E902FB" w:rsidRDefault="00140CF7" w:rsidP="00543CB1">
      <w:pPr>
        <w:jc w:val="both"/>
        <w:rPr>
          <w:rFonts w:ascii="Times New Roman" w:hAnsi="Times New Roman" w:cs="Times New Roman"/>
          <w:sz w:val="28"/>
          <w:szCs w:val="28"/>
          <w:lang w:val="pt-BR"/>
        </w:rPr>
      </w:pPr>
    </w:p>
    <w:p w14:paraId="56B8C43D" w14:textId="77777777" w:rsidR="00140CF7" w:rsidRPr="00543CB1" w:rsidRDefault="00140CF7" w:rsidP="00543CB1">
      <w:pPr>
        <w:jc w:val="both"/>
        <w:rPr>
          <w:rFonts w:ascii="Times New Roman" w:hAnsi="Times New Roman" w:cs="Times New Roman"/>
          <w:b/>
          <w:sz w:val="28"/>
          <w:szCs w:val="28"/>
        </w:rPr>
      </w:pPr>
      <w:r w:rsidRPr="00543CB1">
        <w:rPr>
          <w:rFonts w:ascii="Times New Roman" w:hAnsi="Times New Roman" w:cs="Times New Roman"/>
          <w:b/>
          <w:sz w:val="28"/>
          <w:szCs w:val="28"/>
        </w:rPr>
        <w:t xml:space="preserve">II - A </w:t>
      </w:r>
      <w:proofErr w:type="spellStart"/>
      <w:r w:rsidRPr="00543CB1">
        <w:rPr>
          <w:rFonts w:ascii="Times New Roman" w:hAnsi="Times New Roman" w:cs="Times New Roman"/>
          <w:b/>
          <w:sz w:val="28"/>
          <w:szCs w:val="28"/>
        </w:rPr>
        <w:t>salvação</w:t>
      </w:r>
      <w:proofErr w:type="spellEnd"/>
      <w:r w:rsidRPr="00543CB1">
        <w:rPr>
          <w:rFonts w:ascii="Times New Roman" w:hAnsi="Times New Roman" w:cs="Times New Roman"/>
          <w:b/>
          <w:sz w:val="28"/>
          <w:szCs w:val="28"/>
        </w:rPr>
        <w:t xml:space="preserve"> </w:t>
      </w:r>
      <w:proofErr w:type="spellStart"/>
      <w:r w:rsidRPr="00543CB1">
        <w:rPr>
          <w:rFonts w:ascii="Times New Roman" w:hAnsi="Times New Roman" w:cs="Times New Roman"/>
          <w:b/>
          <w:sz w:val="28"/>
          <w:szCs w:val="28"/>
        </w:rPr>
        <w:t>em</w:t>
      </w:r>
      <w:proofErr w:type="spellEnd"/>
      <w:r w:rsidRPr="00543CB1">
        <w:rPr>
          <w:rFonts w:ascii="Times New Roman" w:hAnsi="Times New Roman" w:cs="Times New Roman"/>
          <w:b/>
          <w:sz w:val="28"/>
          <w:szCs w:val="28"/>
        </w:rPr>
        <w:t xml:space="preserve"> Cristo</w:t>
      </w:r>
    </w:p>
    <w:p w14:paraId="094D317A" w14:textId="77777777" w:rsidR="004673AD" w:rsidRPr="00543CB1" w:rsidRDefault="004673AD" w:rsidP="00543CB1">
      <w:pPr>
        <w:jc w:val="both"/>
        <w:rPr>
          <w:rFonts w:ascii="Times New Roman" w:hAnsi="Times New Roman" w:cs="Times New Roman"/>
          <w:sz w:val="28"/>
          <w:szCs w:val="28"/>
        </w:rPr>
      </w:pPr>
    </w:p>
    <w:p w14:paraId="716FDC93" w14:textId="1D570720" w:rsidR="005E46CB" w:rsidRDefault="004673AD" w:rsidP="00543CB1">
      <w:pPr>
        <w:pStyle w:val="PargrafodaLista"/>
        <w:numPr>
          <w:ilvl w:val="0"/>
          <w:numId w:val="5"/>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A oferta da salvação é a pessoa mesma de Jesus (cf. </w:t>
      </w:r>
      <w:proofErr w:type="spellStart"/>
      <w:r w:rsidRPr="00E902FB">
        <w:rPr>
          <w:rFonts w:ascii="Times New Roman" w:hAnsi="Times New Roman" w:cs="Times New Roman"/>
          <w:sz w:val="28"/>
          <w:szCs w:val="28"/>
          <w:lang w:val="pt-BR"/>
        </w:rPr>
        <w:t>Sl</w:t>
      </w:r>
      <w:proofErr w:type="spellEnd"/>
      <w:r w:rsidRPr="00E902FB">
        <w:rPr>
          <w:rFonts w:ascii="Times New Roman" w:hAnsi="Times New Roman" w:cs="Times New Roman"/>
          <w:sz w:val="28"/>
          <w:szCs w:val="28"/>
          <w:lang w:val="pt-BR"/>
        </w:rPr>
        <w:t xml:space="preserve"> 118,22; At 4,11-12). A salvação aparece já essencialmente ligada desde o primeiro momento à sua pessoa. </w:t>
      </w:r>
      <w:r w:rsidR="005E46CB" w:rsidRPr="00E902FB">
        <w:rPr>
          <w:rFonts w:ascii="Times New Roman" w:hAnsi="Times New Roman" w:cs="Times New Roman"/>
          <w:sz w:val="28"/>
          <w:szCs w:val="28"/>
          <w:lang w:val="pt-BR"/>
        </w:rPr>
        <w:t xml:space="preserve">A salvação é uma iniciativa de Deus e em dele. </w:t>
      </w:r>
    </w:p>
    <w:p w14:paraId="2EB927D9" w14:textId="77777777" w:rsidR="003D2A7A" w:rsidRPr="00E902FB" w:rsidRDefault="003D2A7A" w:rsidP="003D2A7A">
      <w:pPr>
        <w:pStyle w:val="PargrafodaLista"/>
        <w:jc w:val="both"/>
        <w:rPr>
          <w:rFonts w:ascii="Times New Roman" w:hAnsi="Times New Roman" w:cs="Times New Roman"/>
          <w:sz w:val="28"/>
          <w:szCs w:val="28"/>
          <w:lang w:val="pt-BR"/>
        </w:rPr>
      </w:pPr>
    </w:p>
    <w:p w14:paraId="6B6DE9A3" w14:textId="77777777" w:rsidR="005E46CB" w:rsidRPr="00E902FB" w:rsidRDefault="005E46CB" w:rsidP="00543CB1">
      <w:pPr>
        <w:pStyle w:val="PargrafodaLista"/>
        <w:numPr>
          <w:ilvl w:val="0"/>
          <w:numId w:val="5"/>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O Salvador e a salvação são inseparáveis. </w:t>
      </w:r>
    </w:p>
    <w:p w14:paraId="72A90454" w14:textId="77777777" w:rsidR="005E46CB" w:rsidRPr="00E902FB" w:rsidRDefault="005E46CB" w:rsidP="00543CB1">
      <w:pPr>
        <w:jc w:val="both"/>
        <w:rPr>
          <w:rFonts w:ascii="Times New Roman" w:hAnsi="Times New Roman" w:cs="Times New Roman"/>
          <w:sz w:val="28"/>
          <w:szCs w:val="28"/>
          <w:lang w:val="pt-BR"/>
        </w:rPr>
      </w:pPr>
    </w:p>
    <w:p w14:paraId="5917FCEE" w14:textId="77777777" w:rsidR="004673AD" w:rsidRPr="00E902FB" w:rsidRDefault="005E46CB" w:rsidP="00543CB1">
      <w:pPr>
        <w:jc w:val="both"/>
        <w:rPr>
          <w:rFonts w:ascii="Times New Roman" w:hAnsi="Times New Roman" w:cs="Times New Roman"/>
          <w:b/>
          <w:sz w:val="28"/>
          <w:szCs w:val="28"/>
          <w:lang w:val="pt-BR"/>
        </w:rPr>
      </w:pPr>
      <w:r w:rsidRPr="00E902FB">
        <w:rPr>
          <w:rFonts w:ascii="Times New Roman" w:hAnsi="Times New Roman" w:cs="Times New Roman"/>
          <w:b/>
          <w:sz w:val="28"/>
          <w:szCs w:val="28"/>
          <w:lang w:val="pt-BR"/>
        </w:rPr>
        <w:t>II</w:t>
      </w:r>
      <w:r w:rsidR="00312731" w:rsidRPr="00E902FB">
        <w:rPr>
          <w:rFonts w:ascii="Times New Roman" w:hAnsi="Times New Roman" w:cs="Times New Roman"/>
          <w:b/>
          <w:sz w:val="28"/>
          <w:szCs w:val="28"/>
          <w:lang w:val="pt-BR"/>
        </w:rPr>
        <w:t>I</w:t>
      </w:r>
      <w:r w:rsidRPr="00E902FB">
        <w:rPr>
          <w:rFonts w:ascii="Times New Roman" w:hAnsi="Times New Roman" w:cs="Times New Roman"/>
          <w:b/>
          <w:sz w:val="28"/>
          <w:szCs w:val="28"/>
          <w:lang w:val="pt-BR"/>
        </w:rPr>
        <w:t xml:space="preserve"> – A “perfeição” de Cristo, causa da nossa salvação </w:t>
      </w:r>
    </w:p>
    <w:p w14:paraId="084F1E64" w14:textId="77777777" w:rsidR="00E13FBA" w:rsidRPr="00E902FB" w:rsidRDefault="00E13FBA" w:rsidP="00543CB1">
      <w:pPr>
        <w:jc w:val="both"/>
        <w:rPr>
          <w:rFonts w:ascii="Times New Roman" w:hAnsi="Times New Roman" w:cs="Times New Roman"/>
          <w:sz w:val="28"/>
          <w:szCs w:val="28"/>
          <w:lang w:val="pt-BR"/>
        </w:rPr>
      </w:pPr>
    </w:p>
    <w:p w14:paraId="5E4D9354" w14:textId="77777777" w:rsidR="00D73B09" w:rsidRPr="00E902FB" w:rsidRDefault="00D73B09" w:rsidP="00543CB1">
      <w:pPr>
        <w:jc w:val="both"/>
        <w:rPr>
          <w:rFonts w:ascii="Times New Roman" w:hAnsi="Times New Roman" w:cs="Times New Roman"/>
          <w:sz w:val="28"/>
          <w:szCs w:val="28"/>
          <w:lang w:val="pt-BR"/>
        </w:rPr>
      </w:pPr>
    </w:p>
    <w:p w14:paraId="6119F5C6" w14:textId="675A57A0" w:rsidR="00E13FBA" w:rsidRPr="007922DE" w:rsidRDefault="00D73B09" w:rsidP="00543CB1">
      <w:pPr>
        <w:pStyle w:val="PargrafodaLista"/>
        <w:numPr>
          <w:ilvl w:val="0"/>
          <w:numId w:val="7"/>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Primeiro aspecto da mediação na sua pessoa mesma. Embora fosse Filho, aprendeu (</w:t>
      </w:r>
      <w:proofErr w:type="spellStart"/>
      <w:r w:rsidRPr="00543CB1">
        <w:rPr>
          <w:rFonts w:ascii="Times New Roman" w:hAnsi="Times New Roman" w:cs="Times New Roman"/>
          <w:sz w:val="28"/>
          <w:szCs w:val="28"/>
          <w:lang w:val="el-GR"/>
        </w:rPr>
        <w:t>εμαθεν</w:t>
      </w:r>
      <w:proofErr w:type="spellEnd"/>
      <w:r w:rsidRPr="00543CB1">
        <w:rPr>
          <w:rFonts w:ascii="Times New Roman" w:hAnsi="Times New Roman" w:cs="Times New Roman"/>
          <w:sz w:val="28"/>
          <w:szCs w:val="28"/>
          <w:lang w:val="el-GR"/>
        </w:rPr>
        <w:t xml:space="preserve">) a </w:t>
      </w:r>
      <w:proofErr w:type="spellStart"/>
      <w:r w:rsidRPr="00543CB1">
        <w:rPr>
          <w:rFonts w:ascii="Times New Roman" w:hAnsi="Times New Roman" w:cs="Times New Roman"/>
          <w:sz w:val="28"/>
          <w:szCs w:val="28"/>
          <w:lang w:val="el-GR"/>
        </w:rPr>
        <w:t>obediência</w:t>
      </w:r>
      <w:proofErr w:type="spellEnd"/>
      <w:r w:rsidRPr="00543CB1">
        <w:rPr>
          <w:rFonts w:ascii="Times New Roman" w:hAnsi="Times New Roman" w:cs="Times New Roman"/>
          <w:sz w:val="28"/>
          <w:szCs w:val="28"/>
          <w:lang w:val="el-GR"/>
        </w:rPr>
        <w:t xml:space="preserve">... e </w:t>
      </w:r>
      <w:proofErr w:type="spellStart"/>
      <w:r w:rsidRPr="00543CB1">
        <w:rPr>
          <w:rFonts w:ascii="Times New Roman" w:hAnsi="Times New Roman" w:cs="Times New Roman"/>
          <w:sz w:val="28"/>
          <w:szCs w:val="28"/>
          <w:lang w:val="el-GR"/>
        </w:rPr>
        <w:t>tornou-se</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causa</w:t>
      </w:r>
      <w:proofErr w:type="spellEnd"/>
      <w:r w:rsidRPr="00543CB1">
        <w:rPr>
          <w:rFonts w:ascii="Times New Roman" w:hAnsi="Times New Roman" w:cs="Times New Roman"/>
          <w:sz w:val="28"/>
          <w:szCs w:val="28"/>
          <w:lang w:val="el-GR"/>
        </w:rPr>
        <w:t xml:space="preserve"> de </w:t>
      </w:r>
      <w:proofErr w:type="spellStart"/>
      <w:r w:rsidRPr="00543CB1">
        <w:rPr>
          <w:rFonts w:ascii="Times New Roman" w:hAnsi="Times New Roman" w:cs="Times New Roman"/>
          <w:sz w:val="28"/>
          <w:szCs w:val="28"/>
          <w:lang w:val="el-GR"/>
        </w:rPr>
        <w:t>salvação</w:t>
      </w:r>
      <w:proofErr w:type="spellEnd"/>
      <w:r w:rsidRPr="00543CB1">
        <w:rPr>
          <w:rFonts w:ascii="Times New Roman" w:hAnsi="Times New Roman" w:cs="Times New Roman"/>
          <w:sz w:val="28"/>
          <w:szCs w:val="28"/>
          <w:lang w:val="el-GR"/>
        </w:rPr>
        <w:t xml:space="preserve"> para </w:t>
      </w:r>
      <w:proofErr w:type="spellStart"/>
      <w:r w:rsidRPr="00543CB1">
        <w:rPr>
          <w:rFonts w:ascii="Times New Roman" w:hAnsi="Times New Roman" w:cs="Times New Roman"/>
          <w:sz w:val="28"/>
          <w:szCs w:val="28"/>
          <w:lang w:val="el-GR"/>
        </w:rPr>
        <w:t>todos</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que</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obedecem</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Hb</w:t>
      </w:r>
      <w:proofErr w:type="spellEnd"/>
      <w:r w:rsidRPr="00543CB1">
        <w:rPr>
          <w:rFonts w:ascii="Times New Roman" w:hAnsi="Times New Roman" w:cs="Times New Roman"/>
          <w:sz w:val="28"/>
          <w:szCs w:val="28"/>
          <w:lang w:val="el-GR"/>
        </w:rPr>
        <w:t xml:space="preserve"> 5,7-10). </w:t>
      </w:r>
      <w:proofErr w:type="spellStart"/>
      <w:r w:rsidRPr="00543CB1">
        <w:rPr>
          <w:rFonts w:ascii="Times New Roman" w:hAnsi="Times New Roman" w:cs="Times New Roman"/>
          <w:sz w:val="28"/>
          <w:szCs w:val="28"/>
          <w:lang w:val="el-GR"/>
        </w:rPr>
        <w:t>Tornou-se</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semelhante</w:t>
      </w:r>
      <w:proofErr w:type="spellEnd"/>
      <w:r w:rsidRPr="00543CB1">
        <w:rPr>
          <w:rFonts w:ascii="Times New Roman" w:hAnsi="Times New Roman" w:cs="Times New Roman"/>
          <w:sz w:val="28"/>
          <w:szCs w:val="28"/>
          <w:lang w:val="el-GR"/>
        </w:rPr>
        <w:t xml:space="preserve"> a </w:t>
      </w:r>
      <w:proofErr w:type="spellStart"/>
      <w:r w:rsidRPr="00543CB1">
        <w:rPr>
          <w:rFonts w:ascii="Times New Roman" w:hAnsi="Times New Roman" w:cs="Times New Roman"/>
          <w:sz w:val="28"/>
          <w:szCs w:val="28"/>
          <w:lang w:val="el-GR"/>
        </w:rPr>
        <w:t>nós</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em</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tudo</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menos</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no</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pecado</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Hb</w:t>
      </w:r>
      <w:proofErr w:type="spellEnd"/>
      <w:r w:rsidRPr="00543CB1">
        <w:rPr>
          <w:rFonts w:ascii="Times New Roman" w:hAnsi="Times New Roman" w:cs="Times New Roman"/>
          <w:sz w:val="28"/>
          <w:szCs w:val="28"/>
          <w:lang w:val="el-GR"/>
        </w:rPr>
        <w:t xml:space="preserve"> 4,5). </w:t>
      </w:r>
      <w:proofErr w:type="spellStart"/>
      <w:r w:rsidRPr="00543CB1">
        <w:rPr>
          <w:rFonts w:ascii="Times New Roman" w:hAnsi="Times New Roman" w:cs="Times New Roman"/>
          <w:sz w:val="28"/>
          <w:szCs w:val="28"/>
          <w:lang w:val="el-GR"/>
        </w:rPr>
        <w:t>Uma</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participação</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que</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nos</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abre</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ao</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profundo</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mistério</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daquele</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que</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se</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sabe</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sempre</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em</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comunhão</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perfeita</w:t>
      </w:r>
      <w:proofErr w:type="spellEnd"/>
      <w:r w:rsidRPr="00543CB1">
        <w:rPr>
          <w:rFonts w:ascii="Times New Roman" w:hAnsi="Times New Roman" w:cs="Times New Roman"/>
          <w:sz w:val="28"/>
          <w:szCs w:val="28"/>
          <w:lang w:val="el-GR"/>
        </w:rPr>
        <w:t xml:space="preserve"> com o </w:t>
      </w:r>
      <w:proofErr w:type="spellStart"/>
      <w:r w:rsidRPr="00543CB1">
        <w:rPr>
          <w:rFonts w:ascii="Times New Roman" w:hAnsi="Times New Roman" w:cs="Times New Roman"/>
          <w:sz w:val="28"/>
          <w:szCs w:val="28"/>
          <w:lang w:val="el-GR"/>
        </w:rPr>
        <w:t>Pai</w:t>
      </w:r>
      <w:proofErr w:type="spellEnd"/>
      <w:r w:rsidRPr="00543CB1">
        <w:rPr>
          <w:rFonts w:ascii="Times New Roman" w:hAnsi="Times New Roman" w:cs="Times New Roman"/>
          <w:sz w:val="28"/>
          <w:szCs w:val="28"/>
          <w:lang w:val="el-GR"/>
        </w:rPr>
        <w:t xml:space="preserve"> e </w:t>
      </w:r>
      <w:proofErr w:type="spellStart"/>
      <w:r w:rsidRPr="00543CB1">
        <w:rPr>
          <w:rFonts w:ascii="Times New Roman" w:hAnsi="Times New Roman" w:cs="Times New Roman"/>
          <w:sz w:val="28"/>
          <w:szCs w:val="28"/>
          <w:lang w:val="el-GR"/>
        </w:rPr>
        <w:t>na</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participação</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do</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seu</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poder</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cf</w:t>
      </w:r>
      <w:proofErr w:type="spellEnd"/>
      <w:r w:rsidRPr="00543CB1">
        <w:rPr>
          <w:rFonts w:ascii="Times New Roman" w:hAnsi="Times New Roman" w:cs="Times New Roman"/>
          <w:sz w:val="28"/>
          <w:szCs w:val="28"/>
          <w:lang w:val="el-GR"/>
        </w:rPr>
        <w:t xml:space="preserve">. </w:t>
      </w:r>
      <w:proofErr w:type="spellStart"/>
      <w:r w:rsidRPr="00543CB1">
        <w:rPr>
          <w:rFonts w:ascii="Times New Roman" w:hAnsi="Times New Roman" w:cs="Times New Roman"/>
          <w:sz w:val="28"/>
          <w:szCs w:val="28"/>
          <w:lang w:val="el-GR"/>
        </w:rPr>
        <w:t>Jo</w:t>
      </w:r>
      <w:proofErr w:type="spellEnd"/>
      <w:r w:rsidRPr="00543CB1">
        <w:rPr>
          <w:rFonts w:ascii="Times New Roman" w:hAnsi="Times New Roman" w:cs="Times New Roman"/>
          <w:sz w:val="28"/>
          <w:szCs w:val="28"/>
          <w:lang w:val="el-GR"/>
        </w:rPr>
        <w:t xml:space="preserve"> 5,19.36; 11,41-42). </w:t>
      </w:r>
    </w:p>
    <w:p w14:paraId="0FE0709E" w14:textId="77777777" w:rsidR="007922DE" w:rsidRPr="00543CB1" w:rsidRDefault="007922DE" w:rsidP="007922DE">
      <w:pPr>
        <w:pStyle w:val="PargrafodaLista"/>
        <w:jc w:val="both"/>
        <w:rPr>
          <w:rFonts w:ascii="Times New Roman" w:hAnsi="Times New Roman" w:cs="Times New Roman"/>
          <w:sz w:val="28"/>
          <w:szCs w:val="28"/>
          <w:lang w:val="pt-BR"/>
        </w:rPr>
      </w:pPr>
    </w:p>
    <w:p w14:paraId="3BF69B3A" w14:textId="304D088F" w:rsidR="00D73B09" w:rsidRDefault="00F02BCB" w:rsidP="00543CB1">
      <w:pPr>
        <w:pStyle w:val="PargrafodaLista"/>
        <w:numPr>
          <w:ilvl w:val="0"/>
          <w:numId w:val="7"/>
        </w:numPr>
        <w:jc w:val="both"/>
        <w:rPr>
          <w:rFonts w:ascii="Times New Roman" w:hAnsi="Times New Roman" w:cs="Times New Roman"/>
          <w:sz w:val="28"/>
          <w:szCs w:val="28"/>
          <w:lang w:val="pt-BR"/>
        </w:rPr>
      </w:pPr>
      <w:r w:rsidRPr="00543CB1">
        <w:rPr>
          <w:rFonts w:ascii="Times New Roman" w:hAnsi="Times New Roman" w:cs="Times New Roman"/>
          <w:sz w:val="28"/>
          <w:szCs w:val="28"/>
          <w:lang w:val="pt-BR"/>
        </w:rPr>
        <w:t xml:space="preserve">Segundo aspecto: a escuta da sua oração, na sua atitude reverente, inicia na sua transformação interior: no seu sofrimento aprendeu a obediência, porém chegou à perfeição e pôde converter-se em causa de salvação para todos aqueles que creem nele. </w:t>
      </w:r>
    </w:p>
    <w:p w14:paraId="164E2168" w14:textId="77777777" w:rsidR="007922DE" w:rsidRPr="007922DE" w:rsidRDefault="007922DE" w:rsidP="007922DE">
      <w:pPr>
        <w:jc w:val="both"/>
        <w:rPr>
          <w:rFonts w:ascii="Times New Roman" w:hAnsi="Times New Roman" w:cs="Times New Roman"/>
          <w:sz w:val="28"/>
          <w:szCs w:val="28"/>
          <w:lang w:val="pt-BR"/>
        </w:rPr>
      </w:pPr>
    </w:p>
    <w:p w14:paraId="7EADC1EE" w14:textId="53C0157C" w:rsidR="00F02BCB" w:rsidRDefault="00F02BCB" w:rsidP="00543CB1">
      <w:pPr>
        <w:pStyle w:val="PargrafodaLista"/>
        <w:numPr>
          <w:ilvl w:val="0"/>
          <w:numId w:val="7"/>
        </w:numPr>
        <w:jc w:val="both"/>
        <w:rPr>
          <w:rFonts w:ascii="Times New Roman" w:hAnsi="Times New Roman" w:cs="Times New Roman"/>
          <w:sz w:val="28"/>
          <w:szCs w:val="28"/>
          <w:lang w:val="pt-BR"/>
        </w:rPr>
      </w:pPr>
      <w:r w:rsidRPr="00543CB1">
        <w:rPr>
          <w:rFonts w:ascii="Times New Roman" w:hAnsi="Times New Roman" w:cs="Times New Roman"/>
          <w:sz w:val="28"/>
          <w:szCs w:val="28"/>
          <w:lang w:val="pt-BR"/>
        </w:rPr>
        <w:t xml:space="preserve">A perfeição é, </w:t>
      </w:r>
      <w:r w:rsidR="008B4A42" w:rsidRPr="00543CB1">
        <w:rPr>
          <w:rFonts w:ascii="Times New Roman" w:hAnsi="Times New Roman" w:cs="Times New Roman"/>
          <w:sz w:val="28"/>
          <w:szCs w:val="28"/>
          <w:lang w:val="pt-BR"/>
        </w:rPr>
        <w:t xml:space="preserve">ao mesmo tempo, a perfeição do homem e aquela do mediador, as duas estão interligadas. </w:t>
      </w:r>
      <w:proofErr w:type="spellStart"/>
      <w:r w:rsidR="008B4A42" w:rsidRPr="00543CB1">
        <w:rPr>
          <w:rFonts w:ascii="Times New Roman" w:hAnsi="Times New Roman" w:cs="Times New Roman"/>
          <w:sz w:val="28"/>
          <w:szCs w:val="28"/>
          <w:lang w:val="pt-BR"/>
        </w:rPr>
        <w:t>Disser-ia</w:t>
      </w:r>
      <w:proofErr w:type="spellEnd"/>
      <w:r w:rsidR="008B4A42" w:rsidRPr="00543CB1">
        <w:rPr>
          <w:rFonts w:ascii="Times New Roman" w:hAnsi="Times New Roman" w:cs="Times New Roman"/>
          <w:sz w:val="28"/>
          <w:szCs w:val="28"/>
          <w:lang w:val="pt-BR"/>
        </w:rPr>
        <w:t xml:space="preserve"> que a perfeição de </w:t>
      </w:r>
      <w:r w:rsidR="008B4A42" w:rsidRPr="00543CB1">
        <w:rPr>
          <w:rFonts w:ascii="Times New Roman" w:hAnsi="Times New Roman" w:cs="Times New Roman"/>
          <w:sz w:val="28"/>
          <w:szCs w:val="28"/>
          <w:lang w:val="pt-BR"/>
        </w:rPr>
        <w:lastRenderedPageBreak/>
        <w:t xml:space="preserve">Cristo e a salvação dos homens são as duas faces inseparáveis de uma mesma moeda. A salvação dos homens está em relação intrínseca com a plenitude da humanidade de Cristo na ressurreição. A salvação do homem não pode ser separada da plenitude de Cristo, pode ser somente participação nesta última (cf. </w:t>
      </w:r>
      <w:proofErr w:type="spellStart"/>
      <w:r w:rsidR="008B4A42" w:rsidRPr="00543CB1">
        <w:rPr>
          <w:rFonts w:ascii="Times New Roman" w:hAnsi="Times New Roman" w:cs="Times New Roman"/>
          <w:sz w:val="28"/>
          <w:szCs w:val="28"/>
          <w:lang w:val="pt-BR"/>
        </w:rPr>
        <w:t>Jo</w:t>
      </w:r>
      <w:proofErr w:type="spellEnd"/>
      <w:r w:rsidR="008B4A42" w:rsidRPr="00543CB1">
        <w:rPr>
          <w:rFonts w:ascii="Times New Roman" w:hAnsi="Times New Roman" w:cs="Times New Roman"/>
          <w:sz w:val="28"/>
          <w:szCs w:val="28"/>
          <w:lang w:val="pt-BR"/>
        </w:rPr>
        <w:t xml:space="preserve"> 1,16).</w:t>
      </w:r>
    </w:p>
    <w:p w14:paraId="0B0505B3" w14:textId="77777777" w:rsidR="007922DE" w:rsidRPr="007922DE" w:rsidRDefault="007922DE" w:rsidP="007922DE">
      <w:pPr>
        <w:jc w:val="both"/>
        <w:rPr>
          <w:rFonts w:ascii="Times New Roman" w:hAnsi="Times New Roman" w:cs="Times New Roman"/>
          <w:sz w:val="28"/>
          <w:szCs w:val="28"/>
          <w:lang w:val="pt-BR"/>
        </w:rPr>
      </w:pPr>
    </w:p>
    <w:p w14:paraId="6AF5BAB3" w14:textId="671F118F" w:rsidR="00054A81" w:rsidRDefault="008B4A42" w:rsidP="00543CB1">
      <w:pPr>
        <w:pStyle w:val="PargrafodaLista"/>
        <w:numPr>
          <w:ilvl w:val="0"/>
          <w:numId w:val="7"/>
        </w:numPr>
        <w:jc w:val="both"/>
        <w:rPr>
          <w:rFonts w:ascii="Times New Roman" w:hAnsi="Times New Roman" w:cs="Times New Roman"/>
          <w:sz w:val="28"/>
          <w:szCs w:val="28"/>
          <w:lang w:val="pt-BR"/>
        </w:rPr>
      </w:pPr>
      <w:r w:rsidRPr="00543CB1">
        <w:rPr>
          <w:rFonts w:ascii="Times New Roman" w:hAnsi="Times New Roman" w:cs="Times New Roman"/>
          <w:sz w:val="28"/>
          <w:szCs w:val="28"/>
          <w:lang w:val="pt-BR"/>
        </w:rPr>
        <w:t xml:space="preserve">A relação entre a plenitude de Cristo por obra do Pai e aquela do homem, presente já no Novo Testamento, foi objeto de reflexão explícita também na </w:t>
      </w:r>
      <w:r w:rsidRPr="00543CB1">
        <w:rPr>
          <w:rFonts w:ascii="Times New Roman" w:hAnsi="Times New Roman" w:cs="Times New Roman"/>
          <w:b/>
          <w:sz w:val="28"/>
          <w:szCs w:val="28"/>
          <w:lang w:val="pt-BR"/>
        </w:rPr>
        <w:t>teologia patrística</w:t>
      </w:r>
      <w:r w:rsidRPr="00543CB1">
        <w:rPr>
          <w:rFonts w:ascii="Times New Roman" w:hAnsi="Times New Roman" w:cs="Times New Roman"/>
          <w:sz w:val="28"/>
          <w:szCs w:val="28"/>
          <w:lang w:val="pt-BR"/>
        </w:rPr>
        <w:t xml:space="preserve">. </w:t>
      </w:r>
    </w:p>
    <w:p w14:paraId="2DF18AF8" w14:textId="77777777" w:rsidR="007922DE" w:rsidRPr="007922DE" w:rsidRDefault="007922DE" w:rsidP="007922DE">
      <w:pPr>
        <w:jc w:val="both"/>
        <w:rPr>
          <w:rFonts w:ascii="Times New Roman" w:hAnsi="Times New Roman" w:cs="Times New Roman"/>
          <w:sz w:val="28"/>
          <w:szCs w:val="28"/>
          <w:lang w:val="pt-BR"/>
        </w:rPr>
      </w:pPr>
    </w:p>
    <w:p w14:paraId="70084CF3" w14:textId="5CAE1E3D" w:rsidR="00802BC9" w:rsidRDefault="00BB1641" w:rsidP="00543CB1">
      <w:pPr>
        <w:pStyle w:val="PargrafodaLista"/>
        <w:numPr>
          <w:ilvl w:val="0"/>
          <w:numId w:val="7"/>
        </w:numPr>
        <w:jc w:val="both"/>
        <w:rPr>
          <w:rFonts w:ascii="Times New Roman" w:hAnsi="Times New Roman" w:cs="Times New Roman"/>
          <w:sz w:val="28"/>
          <w:szCs w:val="28"/>
          <w:lang w:val="pt-BR"/>
        </w:rPr>
      </w:pPr>
      <w:r w:rsidRPr="00543CB1">
        <w:rPr>
          <w:rFonts w:ascii="Times New Roman" w:hAnsi="Times New Roman" w:cs="Times New Roman"/>
          <w:sz w:val="28"/>
          <w:szCs w:val="28"/>
          <w:lang w:val="pt-BR"/>
        </w:rPr>
        <w:t xml:space="preserve">Segundo </w:t>
      </w:r>
      <w:r w:rsidRPr="00543CB1">
        <w:rPr>
          <w:rFonts w:ascii="Times New Roman" w:hAnsi="Times New Roman" w:cs="Times New Roman"/>
          <w:b/>
          <w:sz w:val="28"/>
          <w:szCs w:val="28"/>
          <w:lang w:val="pt-BR"/>
        </w:rPr>
        <w:t>Justino Mártir</w:t>
      </w:r>
      <w:r w:rsidRPr="00543CB1">
        <w:rPr>
          <w:rFonts w:ascii="Times New Roman" w:hAnsi="Times New Roman" w:cs="Times New Roman"/>
          <w:sz w:val="28"/>
          <w:szCs w:val="28"/>
          <w:lang w:val="pt-BR"/>
        </w:rPr>
        <w:t xml:space="preserve">, em seu Diálogo com Tifão, há </w:t>
      </w:r>
      <w:r w:rsidRPr="00543CB1">
        <w:rPr>
          <w:rFonts w:ascii="Times New Roman" w:hAnsi="Times New Roman" w:cs="Times New Roman"/>
          <w:sz w:val="28"/>
          <w:szCs w:val="28"/>
          <w:u w:val="single"/>
          <w:lang w:val="pt-BR"/>
        </w:rPr>
        <w:t>d</w:t>
      </w:r>
      <w:r w:rsidR="008B4A42" w:rsidRPr="00543CB1">
        <w:rPr>
          <w:rFonts w:ascii="Times New Roman" w:hAnsi="Times New Roman" w:cs="Times New Roman"/>
          <w:sz w:val="28"/>
          <w:szCs w:val="28"/>
          <w:u w:val="single"/>
          <w:lang w:val="pt-BR"/>
        </w:rPr>
        <w:t xml:space="preserve">ois momentos da vida de Cristo adquirem, neste sentido, um especial significado: a descida do Espírito Santo sobre Jesus no momento do </w:t>
      </w:r>
      <w:r w:rsidRPr="00543CB1">
        <w:rPr>
          <w:rFonts w:ascii="Times New Roman" w:hAnsi="Times New Roman" w:cs="Times New Roman"/>
          <w:sz w:val="28"/>
          <w:szCs w:val="28"/>
          <w:u w:val="single"/>
          <w:lang w:val="pt-BR"/>
        </w:rPr>
        <w:t>batismo no Jordão e a ressurreição</w:t>
      </w:r>
      <w:r w:rsidRPr="00543CB1">
        <w:rPr>
          <w:rFonts w:ascii="Times New Roman" w:hAnsi="Times New Roman" w:cs="Times New Roman"/>
          <w:sz w:val="28"/>
          <w:szCs w:val="28"/>
          <w:lang w:val="pt-BR"/>
        </w:rPr>
        <w:t xml:space="preserve">. Há um elemento que coloca esses dois momentos em relação: a referencia á filiação divina de Jesus (cf. Mc 1,11par.; At 13,33; </w:t>
      </w:r>
      <w:proofErr w:type="spellStart"/>
      <w:r w:rsidRPr="00543CB1">
        <w:rPr>
          <w:rFonts w:ascii="Times New Roman" w:hAnsi="Times New Roman" w:cs="Times New Roman"/>
          <w:sz w:val="28"/>
          <w:szCs w:val="28"/>
          <w:lang w:val="pt-BR"/>
        </w:rPr>
        <w:t>Rm</w:t>
      </w:r>
      <w:proofErr w:type="spellEnd"/>
      <w:r w:rsidRPr="00543CB1">
        <w:rPr>
          <w:rFonts w:ascii="Times New Roman" w:hAnsi="Times New Roman" w:cs="Times New Roman"/>
          <w:sz w:val="28"/>
          <w:szCs w:val="28"/>
          <w:lang w:val="pt-BR"/>
        </w:rPr>
        <w:t xml:space="preserve"> 1,4).</w:t>
      </w:r>
      <w:r w:rsidR="00802BC9" w:rsidRPr="00543CB1">
        <w:rPr>
          <w:rFonts w:ascii="Times New Roman" w:hAnsi="Times New Roman" w:cs="Times New Roman"/>
          <w:sz w:val="28"/>
          <w:szCs w:val="28"/>
          <w:lang w:val="pt-BR"/>
        </w:rPr>
        <w:t xml:space="preserve"> </w:t>
      </w:r>
    </w:p>
    <w:p w14:paraId="1ECAECEB" w14:textId="77777777" w:rsidR="007922DE" w:rsidRPr="007922DE" w:rsidRDefault="007922DE" w:rsidP="007922DE">
      <w:pPr>
        <w:jc w:val="both"/>
        <w:rPr>
          <w:rFonts w:ascii="Times New Roman" w:hAnsi="Times New Roman" w:cs="Times New Roman"/>
          <w:sz w:val="28"/>
          <w:szCs w:val="28"/>
          <w:lang w:val="pt-BR"/>
        </w:rPr>
      </w:pPr>
    </w:p>
    <w:p w14:paraId="097D0416" w14:textId="1673AA52" w:rsidR="00802BC9" w:rsidRDefault="00802BC9" w:rsidP="00543CB1">
      <w:pPr>
        <w:pStyle w:val="PargrafodaLista"/>
        <w:numPr>
          <w:ilvl w:val="0"/>
          <w:numId w:val="7"/>
        </w:numPr>
        <w:jc w:val="both"/>
        <w:rPr>
          <w:rFonts w:ascii="Times New Roman" w:hAnsi="Times New Roman" w:cs="Times New Roman"/>
          <w:sz w:val="28"/>
          <w:szCs w:val="28"/>
          <w:lang w:val="pt-BR"/>
        </w:rPr>
      </w:pPr>
      <w:r w:rsidRPr="00543CB1">
        <w:rPr>
          <w:rFonts w:ascii="Times New Roman" w:hAnsi="Times New Roman" w:cs="Times New Roman"/>
          <w:sz w:val="28"/>
          <w:szCs w:val="28"/>
          <w:lang w:val="pt-BR"/>
        </w:rPr>
        <w:t xml:space="preserve">O judeu Tifão quer saber por que se Jesus é o Filho de Deus preexistente, sobre ele desce o Espírito Santo no rio Jordão. Para ele, isso demonstra que Jesus não possui a condição divina. Toda a história de sofrimento de Jesus seria, segundo Tifão, uma prova de que Jesus não é Deus. </w:t>
      </w:r>
    </w:p>
    <w:p w14:paraId="6E59CFBF" w14:textId="77777777" w:rsidR="007922DE" w:rsidRPr="007922DE" w:rsidRDefault="007922DE" w:rsidP="007922DE">
      <w:pPr>
        <w:jc w:val="both"/>
        <w:rPr>
          <w:rFonts w:ascii="Times New Roman" w:hAnsi="Times New Roman" w:cs="Times New Roman"/>
          <w:sz w:val="28"/>
          <w:szCs w:val="28"/>
          <w:lang w:val="pt-BR"/>
        </w:rPr>
      </w:pPr>
    </w:p>
    <w:p w14:paraId="43600F21" w14:textId="0E8A6B87" w:rsidR="007922DE" w:rsidRDefault="00802BC9" w:rsidP="007922DE">
      <w:pPr>
        <w:pStyle w:val="PargrafodaLista"/>
        <w:numPr>
          <w:ilvl w:val="0"/>
          <w:numId w:val="7"/>
        </w:numPr>
        <w:jc w:val="both"/>
        <w:rPr>
          <w:rFonts w:ascii="Times New Roman" w:hAnsi="Times New Roman" w:cs="Times New Roman"/>
          <w:sz w:val="28"/>
          <w:szCs w:val="28"/>
          <w:lang w:val="pt-BR"/>
        </w:rPr>
      </w:pPr>
      <w:r w:rsidRPr="00543CB1">
        <w:rPr>
          <w:rFonts w:ascii="Times New Roman" w:hAnsi="Times New Roman" w:cs="Times New Roman"/>
          <w:sz w:val="28"/>
          <w:szCs w:val="28"/>
          <w:lang w:val="pt-BR"/>
        </w:rPr>
        <w:t xml:space="preserve">Justino insiste na novidade do que acontece em Cristo e, em concreto, na novidade da filiação divina anunciada no rio Jordão, sempre em relação com a salvação dos homens e tendo presente a íntima conexão que existe entre a história de Jesus e aquela da humanidade inteira. A novidade é aquela da “manifestação aos homens”, mediante a qual o homem possa nascer para Deus. Para isso, Jesus mesmo deve fazer, de certo modo, a experiência deste nascimento. Para ser mais claro: os mistérios da vida de Cristo nos mostram um crescimento e um desenvolvimento de Jesus na sua relação com o Pai. </w:t>
      </w:r>
      <w:r w:rsidR="00253369" w:rsidRPr="00543CB1">
        <w:rPr>
          <w:rFonts w:ascii="Times New Roman" w:hAnsi="Times New Roman" w:cs="Times New Roman"/>
          <w:sz w:val="28"/>
          <w:szCs w:val="28"/>
          <w:lang w:val="pt-BR"/>
        </w:rPr>
        <w:t>Este progresso na filiação</w:t>
      </w:r>
      <w:r w:rsidR="001A4DF2" w:rsidRPr="00543CB1">
        <w:rPr>
          <w:rFonts w:ascii="Times New Roman" w:hAnsi="Times New Roman" w:cs="Times New Roman"/>
          <w:sz w:val="28"/>
          <w:szCs w:val="28"/>
          <w:lang w:val="pt-BR"/>
        </w:rPr>
        <w:t>,</w:t>
      </w:r>
      <w:r w:rsidR="00253369" w:rsidRPr="00543CB1">
        <w:rPr>
          <w:rFonts w:ascii="Times New Roman" w:hAnsi="Times New Roman" w:cs="Times New Roman"/>
          <w:sz w:val="28"/>
          <w:szCs w:val="28"/>
          <w:lang w:val="pt-BR"/>
        </w:rPr>
        <w:t xml:space="preserve"> por obra do Espírito Santo</w:t>
      </w:r>
      <w:r w:rsidR="001A4DF2" w:rsidRPr="00543CB1">
        <w:rPr>
          <w:rFonts w:ascii="Times New Roman" w:hAnsi="Times New Roman" w:cs="Times New Roman"/>
          <w:sz w:val="28"/>
          <w:szCs w:val="28"/>
          <w:lang w:val="pt-BR"/>
        </w:rPr>
        <w:t xml:space="preserve">, tem, por um lado, como finalidade a realização da missão que a ele confiada, e, por outro, de ser habilitado a comunicar aos homens a perfeição que possui. </w:t>
      </w:r>
      <w:r w:rsidR="00054A81" w:rsidRPr="00543CB1">
        <w:rPr>
          <w:rFonts w:ascii="Times New Roman" w:hAnsi="Times New Roman" w:cs="Times New Roman"/>
          <w:sz w:val="28"/>
          <w:szCs w:val="28"/>
          <w:lang w:val="pt-BR"/>
        </w:rPr>
        <w:t>A progressão aqui tem como único escopo a perfeição dos homens.</w:t>
      </w:r>
    </w:p>
    <w:p w14:paraId="6F4BDA54" w14:textId="77777777" w:rsidR="007922DE" w:rsidRPr="007922DE" w:rsidRDefault="007922DE" w:rsidP="007922DE">
      <w:pPr>
        <w:jc w:val="both"/>
        <w:rPr>
          <w:rFonts w:ascii="Times New Roman" w:hAnsi="Times New Roman" w:cs="Times New Roman"/>
          <w:sz w:val="28"/>
          <w:szCs w:val="28"/>
          <w:lang w:val="pt-BR"/>
        </w:rPr>
      </w:pPr>
    </w:p>
    <w:p w14:paraId="0AC215D2" w14:textId="43021034" w:rsidR="008B4A42" w:rsidRDefault="00054A81" w:rsidP="00543CB1">
      <w:pPr>
        <w:pStyle w:val="PargrafodaLista"/>
        <w:numPr>
          <w:ilvl w:val="0"/>
          <w:numId w:val="7"/>
        </w:numPr>
        <w:jc w:val="both"/>
        <w:rPr>
          <w:rFonts w:ascii="Times New Roman" w:hAnsi="Times New Roman" w:cs="Times New Roman"/>
          <w:sz w:val="28"/>
          <w:szCs w:val="28"/>
          <w:lang w:val="pt-BR"/>
        </w:rPr>
      </w:pPr>
      <w:r w:rsidRPr="00543CB1">
        <w:rPr>
          <w:rFonts w:ascii="Times New Roman" w:hAnsi="Times New Roman" w:cs="Times New Roman"/>
          <w:sz w:val="28"/>
          <w:szCs w:val="28"/>
          <w:lang w:val="pt-BR"/>
        </w:rPr>
        <w:lastRenderedPageBreak/>
        <w:t>O segundo momento da vida de Jesus é marcado pela sua ressurreição, que aparece como o momento de sua “salvação”</w:t>
      </w:r>
      <w:r w:rsidR="00A428E9" w:rsidRPr="00543CB1">
        <w:rPr>
          <w:rStyle w:val="Refdenotaderodap"/>
          <w:rFonts w:ascii="Times New Roman" w:hAnsi="Times New Roman" w:cs="Times New Roman"/>
          <w:sz w:val="28"/>
          <w:szCs w:val="28"/>
          <w:lang w:val="pt-BR"/>
        </w:rPr>
        <w:footnoteReference w:id="6"/>
      </w:r>
      <w:r w:rsidR="00561210" w:rsidRPr="00543CB1">
        <w:rPr>
          <w:rFonts w:ascii="Times New Roman" w:hAnsi="Times New Roman" w:cs="Times New Roman"/>
          <w:sz w:val="28"/>
          <w:szCs w:val="28"/>
          <w:lang w:val="pt-BR"/>
        </w:rPr>
        <w:t xml:space="preserve">. </w:t>
      </w:r>
      <w:r w:rsidR="00561210" w:rsidRPr="00543CB1">
        <w:rPr>
          <w:rFonts w:ascii="Times New Roman" w:hAnsi="Times New Roman" w:cs="Times New Roman"/>
          <w:b/>
          <w:sz w:val="28"/>
          <w:szCs w:val="28"/>
          <w:lang w:val="pt-BR"/>
        </w:rPr>
        <w:t>Cristo faz entender duas coisas</w:t>
      </w:r>
      <w:r w:rsidR="00561210" w:rsidRPr="00543CB1">
        <w:rPr>
          <w:rFonts w:ascii="Times New Roman" w:hAnsi="Times New Roman" w:cs="Times New Roman"/>
          <w:sz w:val="28"/>
          <w:szCs w:val="28"/>
          <w:lang w:val="pt-BR"/>
        </w:rPr>
        <w:t xml:space="preserve">: reconhece como pais aqueles que esperaram em Deus e foram salvos por Ele (cf. </w:t>
      </w:r>
      <w:proofErr w:type="spellStart"/>
      <w:r w:rsidR="00561210" w:rsidRPr="00543CB1">
        <w:rPr>
          <w:rFonts w:ascii="Times New Roman" w:hAnsi="Times New Roman" w:cs="Times New Roman"/>
          <w:sz w:val="28"/>
          <w:szCs w:val="28"/>
          <w:lang w:val="pt-BR"/>
        </w:rPr>
        <w:t>Sl</w:t>
      </w:r>
      <w:proofErr w:type="spellEnd"/>
      <w:r w:rsidR="00561210" w:rsidRPr="00543CB1">
        <w:rPr>
          <w:rFonts w:ascii="Times New Roman" w:hAnsi="Times New Roman" w:cs="Times New Roman"/>
          <w:sz w:val="28"/>
          <w:szCs w:val="28"/>
          <w:lang w:val="pt-BR"/>
        </w:rPr>
        <w:t xml:space="preserve"> 22,5-6); e que ele mesmo será salvo por Deus, </w:t>
      </w:r>
      <w:r w:rsidR="007737FB" w:rsidRPr="00543CB1">
        <w:rPr>
          <w:rFonts w:ascii="Times New Roman" w:hAnsi="Times New Roman" w:cs="Times New Roman"/>
          <w:sz w:val="28"/>
          <w:szCs w:val="28"/>
          <w:lang w:val="pt-BR"/>
        </w:rPr>
        <w:t>no entanto não se gloria de fazer nada com a própria vontade ou com a própria força.</w:t>
      </w:r>
      <w:r w:rsidRPr="00543CB1">
        <w:rPr>
          <w:rFonts w:ascii="Times New Roman" w:hAnsi="Times New Roman" w:cs="Times New Roman"/>
          <w:sz w:val="28"/>
          <w:szCs w:val="28"/>
          <w:lang w:val="pt-BR"/>
        </w:rPr>
        <w:t xml:space="preserve"> </w:t>
      </w:r>
      <w:r w:rsidR="007737FB" w:rsidRPr="00543CB1">
        <w:rPr>
          <w:rFonts w:ascii="Times New Roman" w:hAnsi="Times New Roman" w:cs="Times New Roman"/>
          <w:sz w:val="28"/>
          <w:szCs w:val="28"/>
          <w:lang w:val="pt-BR"/>
        </w:rPr>
        <w:t xml:space="preserve">Justino explica também: “O Filho de Deus nos diz que não pode salvar-se sem a ajuda de Deus (cf. </w:t>
      </w:r>
      <w:proofErr w:type="spellStart"/>
      <w:r w:rsidR="007737FB" w:rsidRPr="00543CB1">
        <w:rPr>
          <w:rFonts w:ascii="Times New Roman" w:hAnsi="Times New Roman" w:cs="Times New Roman"/>
          <w:sz w:val="28"/>
          <w:szCs w:val="28"/>
          <w:lang w:val="pt-BR"/>
        </w:rPr>
        <w:t>Sl</w:t>
      </w:r>
      <w:proofErr w:type="spellEnd"/>
      <w:r w:rsidR="007737FB" w:rsidRPr="00543CB1">
        <w:rPr>
          <w:rFonts w:ascii="Times New Roman" w:hAnsi="Times New Roman" w:cs="Times New Roman"/>
          <w:sz w:val="28"/>
          <w:szCs w:val="28"/>
          <w:lang w:val="pt-BR"/>
        </w:rPr>
        <w:t xml:space="preserve"> 22,10-12), nem porque é Filho, nem porque é sábio e forte, mas porque é impecável, não pecou nem mesmo por palavra, como disse Isaías: porque ‘não cometeu violência nem se encontrou engano na sua boca’ (</w:t>
      </w:r>
      <w:proofErr w:type="spellStart"/>
      <w:r w:rsidR="007737FB" w:rsidRPr="00543CB1">
        <w:rPr>
          <w:rFonts w:ascii="Times New Roman" w:hAnsi="Times New Roman" w:cs="Times New Roman"/>
          <w:sz w:val="28"/>
          <w:szCs w:val="28"/>
          <w:lang w:val="pt-BR"/>
        </w:rPr>
        <w:t>Is</w:t>
      </w:r>
      <w:proofErr w:type="spellEnd"/>
      <w:r w:rsidR="007737FB" w:rsidRPr="00543CB1">
        <w:rPr>
          <w:rFonts w:ascii="Times New Roman" w:hAnsi="Times New Roman" w:cs="Times New Roman"/>
          <w:sz w:val="28"/>
          <w:szCs w:val="28"/>
          <w:lang w:val="pt-BR"/>
        </w:rPr>
        <w:t xml:space="preserve"> 53,9)”</w:t>
      </w:r>
      <w:r w:rsidR="007737FB" w:rsidRPr="00543CB1">
        <w:rPr>
          <w:rStyle w:val="Refdenotaderodap"/>
          <w:rFonts w:ascii="Times New Roman" w:hAnsi="Times New Roman" w:cs="Times New Roman"/>
          <w:sz w:val="28"/>
          <w:szCs w:val="28"/>
          <w:lang w:val="pt-BR"/>
        </w:rPr>
        <w:footnoteReference w:id="7"/>
      </w:r>
      <w:r w:rsidR="007737FB" w:rsidRPr="00543CB1">
        <w:rPr>
          <w:rFonts w:ascii="Times New Roman" w:hAnsi="Times New Roman" w:cs="Times New Roman"/>
          <w:sz w:val="28"/>
          <w:szCs w:val="28"/>
          <w:lang w:val="pt-BR"/>
        </w:rPr>
        <w:t>.</w:t>
      </w:r>
      <w:r w:rsidR="00F85044" w:rsidRPr="00543CB1">
        <w:rPr>
          <w:rFonts w:ascii="Times New Roman" w:hAnsi="Times New Roman" w:cs="Times New Roman"/>
          <w:sz w:val="28"/>
          <w:szCs w:val="28"/>
          <w:lang w:val="pt-BR"/>
        </w:rPr>
        <w:t xml:space="preserve"> A salvação significa para Jesus adquirir, na sua humanidade, em todo o curso da sua vida mortal e especialmente na sua ressurreição, aquilo que, verdadeiramente e não em sentido figurado, dará aos homens. Cristo pode ser o Salvador porque na sua humanidade experimentou e recebeu a salvação de Deus. Em uma palavra: foi salvo. </w:t>
      </w:r>
    </w:p>
    <w:p w14:paraId="413479C0" w14:textId="77777777" w:rsidR="007922DE" w:rsidRPr="007922DE" w:rsidRDefault="007922DE" w:rsidP="007922DE">
      <w:pPr>
        <w:jc w:val="both"/>
        <w:rPr>
          <w:rFonts w:ascii="Times New Roman" w:hAnsi="Times New Roman" w:cs="Times New Roman"/>
          <w:sz w:val="28"/>
          <w:szCs w:val="28"/>
          <w:lang w:val="pt-BR"/>
        </w:rPr>
      </w:pPr>
    </w:p>
    <w:p w14:paraId="52CBD767" w14:textId="342BEF0B" w:rsidR="00A63B62" w:rsidRDefault="00A63B62" w:rsidP="00543CB1">
      <w:pPr>
        <w:pStyle w:val="PargrafodaLista"/>
        <w:numPr>
          <w:ilvl w:val="0"/>
          <w:numId w:val="7"/>
        </w:numPr>
        <w:jc w:val="both"/>
        <w:rPr>
          <w:rFonts w:ascii="Times New Roman" w:hAnsi="Times New Roman" w:cs="Times New Roman"/>
          <w:sz w:val="28"/>
          <w:szCs w:val="28"/>
          <w:lang w:val="pt-BR"/>
        </w:rPr>
      </w:pPr>
      <w:proofErr w:type="spellStart"/>
      <w:r w:rsidRPr="00543CB1">
        <w:rPr>
          <w:rFonts w:ascii="Times New Roman" w:hAnsi="Times New Roman" w:cs="Times New Roman"/>
          <w:b/>
          <w:sz w:val="28"/>
          <w:szCs w:val="28"/>
          <w:lang w:val="pt-BR"/>
        </w:rPr>
        <w:t>Ilário</w:t>
      </w:r>
      <w:proofErr w:type="spellEnd"/>
      <w:r w:rsidRPr="00543CB1">
        <w:rPr>
          <w:rFonts w:ascii="Times New Roman" w:hAnsi="Times New Roman" w:cs="Times New Roman"/>
          <w:b/>
          <w:sz w:val="28"/>
          <w:szCs w:val="28"/>
          <w:lang w:val="pt-BR"/>
        </w:rPr>
        <w:t xml:space="preserve"> de </w:t>
      </w:r>
      <w:proofErr w:type="spellStart"/>
      <w:r w:rsidRPr="00543CB1">
        <w:rPr>
          <w:rFonts w:ascii="Times New Roman" w:hAnsi="Times New Roman" w:cs="Times New Roman"/>
          <w:b/>
          <w:sz w:val="28"/>
          <w:szCs w:val="28"/>
          <w:lang w:val="pt-BR"/>
        </w:rPr>
        <w:t>P</w:t>
      </w:r>
      <w:r w:rsidR="00BF68A5" w:rsidRPr="00543CB1">
        <w:rPr>
          <w:rFonts w:ascii="Times New Roman" w:hAnsi="Times New Roman" w:cs="Times New Roman"/>
          <w:b/>
          <w:sz w:val="28"/>
          <w:szCs w:val="28"/>
          <w:lang w:val="pt-BR"/>
        </w:rPr>
        <w:t>o</w:t>
      </w:r>
      <w:r w:rsidRPr="00543CB1">
        <w:rPr>
          <w:rFonts w:ascii="Times New Roman" w:hAnsi="Times New Roman" w:cs="Times New Roman"/>
          <w:b/>
          <w:sz w:val="28"/>
          <w:szCs w:val="28"/>
          <w:lang w:val="pt-BR"/>
        </w:rPr>
        <w:t>itiers</w:t>
      </w:r>
      <w:proofErr w:type="spellEnd"/>
      <w:r w:rsidRPr="00543CB1">
        <w:rPr>
          <w:rFonts w:ascii="Times New Roman" w:hAnsi="Times New Roman" w:cs="Times New Roman"/>
          <w:sz w:val="28"/>
          <w:szCs w:val="28"/>
          <w:lang w:val="pt-BR"/>
        </w:rPr>
        <w:t xml:space="preserve">, assim como Justino, falou da salvação de Jesus, dois séculos depois, em plena luta </w:t>
      </w:r>
      <w:proofErr w:type="spellStart"/>
      <w:r w:rsidRPr="00543CB1">
        <w:rPr>
          <w:rFonts w:ascii="Times New Roman" w:hAnsi="Times New Roman" w:cs="Times New Roman"/>
          <w:sz w:val="28"/>
          <w:szCs w:val="28"/>
          <w:lang w:val="pt-BR"/>
        </w:rPr>
        <w:t>anti-ariana</w:t>
      </w:r>
      <w:proofErr w:type="spellEnd"/>
      <w:r w:rsidRPr="00543CB1">
        <w:rPr>
          <w:rFonts w:ascii="Times New Roman" w:hAnsi="Times New Roman" w:cs="Times New Roman"/>
          <w:sz w:val="28"/>
          <w:szCs w:val="28"/>
          <w:lang w:val="pt-BR"/>
        </w:rPr>
        <w:t xml:space="preserve">. Insistiu sobre a necessidade de Jesus de ser salvo e sobre sua solidariedade conosco na fraqueza que </w:t>
      </w:r>
      <w:proofErr w:type="spellStart"/>
      <w:r w:rsidRPr="00543CB1">
        <w:rPr>
          <w:rFonts w:ascii="Times New Roman" w:hAnsi="Times New Roman" w:cs="Times New Roman"/>
          <w:sz w:val="28"/>
          <w:szCs w:val="28"/>
          <w:lang w:val="pt-BR"/>
        </w:rPr>
        <w:t>cond</w:t>
      </w:r>
      <w:r w:rsidR="00F6640A" w:rsidRPr="00543CB1">
        <w:rPr>
          <w:rFonts w:ascii="Times New Roman" w:hAnsi="Times New Roman" w:cs="Times New Roman"/>
          <w:sz w:val="28"/>
          <w:szCs w:val="28"/>
          <w:lang w:val="pt-BR"/>
        </w:rPr>
        <w:t>ividiu</w:t>
      </w:r>
      <w:proofErr w:type="spellEnd"/>
      <w:r w:rsidR="00F6640A" w:rsidRPr="00543CB1">
        <w:rPr>
          <w:rFonts w:ascii="Times New Roman" w:hAnsi="Times New Roman" w:cs="Times New Roman"/>
          <w:sz w:val="28"/>
          <w:szCs w:val="28"/>
          <w:lang w:val="pt-BR"/>
        </w:rPr>
        <w:t xml:space="preserve"> com todos os homens. Segundo ele, “A fraqueza assumida tem o ofício de pedir a salvação, </w:t>
      </w:r>
      <w:r w:rsidR="00BF68A5" w:rsidRPr="00543CB1">
        <w:rPr>
          <w:rFonts w:ascii="Times New Roman" w:hAnsi="Times New Roman" w:cs="Times New Roman"/>
          <w:sz w:val="28"/>
          <w:szCs w:val="28"/>
          <w:lang w:val="pt-BR"/>
        </w:rPr>
        <w:t>a consciência da divindade manté</w:t>
      </w:r>
      <w:r w:rsidR="00F6640A" w:rsidRPr="00543CB1">
        <w:rPr>
          <w:rFonts w:ascii="Times New Roman" w:hAnsi="Times New Roman" w:cs="Times New Roman"/>
          <w:sz w:val="28"/>
          <w:szCs w:val="28"/>
          <w:lang w:val="pt-BR"/>
        </w:rPr>
        <w:t>m a esperança da salvação que se espera na morte”</w:t>
      </w:r>
      <w:r w:rsidR="00F6640A" w:rsidRPr="00543CB1">
        <w:rPr>
          <w:rStyle w:val="Refdenotaderodap"/>
          <w:rFonts w:ascii="Times New Roman" w:hAnsi="Times New Roman" w:cs="Times New Roman"/>
          <w:sz w:val="28"/>
          <w:szCs w:val="28"/>
          <w:lang w:val="pt-BR"/>
        </w:rPr>
        <w:footnoteReference w:id="8"/>
      </w:r>
      <w:r w:rsidR="00F6640A" w:rsidRPr="00543CB1">
        <w:rPr>
          <w:rFonts w:ascii="Times New Roman" w:hAnsi="Times New Roman" w:cs="Times New Roman"/>
          <w:sz w:val="28"/>
          <w:szCs w:val="28"/>
          <w:lang w:val="pt-BR"/>
        </w:rPr>
        <w:t xml:space="preserve">. </w:t>
      </w:r>
      <w:r w:rsidR="0085679F" w:rsidRPr="00543CB1">
        <w:rPr>
          <w:rFonts w:ascii="Times New Roman" w:hAnsi="Times New Roman" w:cs="Times New Roman"/>
          <w:sz w:val="28"/>
          <w:szCs w:val="28"/>
          <w:lang w:val="pt-BR"/>
        </w:rPr>
        <w:t xml:space="preserve">Jesus realizou, em primeiro lugar, em si mesmo o mistério da nossa salvação, porque com a sua ressurreição anulou o decreto de condenação que nos ameaçava (cf. Cl 2,14-15). A salvação de Cristo e a nossa são uma e a mesma. Na glorificação da sua humanidade se cumpre a salvação nele e em nós. A salvação que pede e que se realiza nele é a glorificação e divinização da humanidade. </w:t>
      </w:r>
    </w:p>
    <w:p w14:paraId="147E4174" w14:textId="77777777" w:rsidR="007922DE" w:rsidRPr="007922DE" w:rsidRDefault="007922DE" w:rsidP="007922DE">
      <w:pPr>
        <w:jc w:val="both"/>
        <w:rPr>
          <w:rFonts w:ascii="Times New Roman" w:hAnsi="Times New Roman" w:cs="Times New Roman"/>
          <w:sz w:val="28"/>
          <w:szCs w:val="28"/>
          <w:lang w:val="pt-BR"/>
        </w:rPr>
      </w:pPr>
    </w:p>
    <w:p w14:paraId="71137A82" w14:textId="38EA9E7B" w:rsidR="0085679F" w:rsidRDefault="0085679F" w:rsidP="00543CB1">
      <w:pPr>
        <w:pStyle w:val="PargrafodaLista"/>
        <w:numPr>
          <w:ilvl w:val="0"/>
          <w:numId w:val="7"/>
        </w:numPr>
        <w:jc w:val="both"/>
        <w:rPr>
          <w:rFonts w:ascii="Times New Roman" w:hAnsi="Times New Roman" w:cs="Times New Roman"/>
          <w:sz w:val="28"/>
          <w:szCs w:val="28"/>
          <w:lang w:val="pt-BR"/>
        </w:rPr>
      </w:pPr>
      <w:r w:rsidRPr="00543CB1">
        <w:rPr>
          <w:rFonts w:ascii="Times New Roman" w:hAnsi="Times New Roman" w:cs="Times New Roman"/>
          <w:b/>
          <w:sz w:val="28"/>
          <w:szCs w:val="28"/>
          <w:lang w:val="pt-BR"/>
        </w:rPr>
        <w:t xml:space="preserve">Leão Magno </w:t>
      </w:r>
      <w:r w:rsidRPr="00543CB1">
        <w:rPr>
          <w:rFonts w:ascii="Times New Roman" w:hAnsi="Times New Roman" w:cs="Times New Roman"/>
          <w:sz w:val="28"/>
          <w:szCs w:val="28"/>
          <w:lang w:val="pt-BR"/>
        </w:rPr>
        <w:t xml:space="preserve">falou da exaltação de Cristo na sua humanidade, tendo presente o hino de </w:t>
      </w:r>
      <w:proofErr w:type="spellStart"/>
      <w:r w:rsidRPr="00543CB1">
        <w:rPr>
          <w:rFonts w:ascii="Times New Roman" w:hAnsi="Times New Roman" w:cs="Times New Roman"/>
          <w:sz w:val="28"/>
          <w:szCs w:val="28"/>
          <w:lang w:val="pt-BR"/>
        </w:rPr>
        <w:t>Fl</w:t>
      </w:r>
      <w:proofErr w:type="spellEnd"/>
      <w:r w:rsidRPr="00543CB1">
        <w:rPr>
          <w:rFonts w:ascii="Times New Roman" w:hAnsi="Times New Roman" w:cs="Times New Roman"/>
          <w:sz w:val="28"/>
          <w:szCs w:val="28"/>
          <w:lang w:val="pt-BR"/>
        </w:rPr>
        <w:t xml:space="preserve"> 2,6-1</w:t>
      </w:r>
      <w:r w:rsidR="00165EAD" w:rsidRPr="00543CB1">
        <w:rPr>
          <w:rFonts w:ascii="Times New Roman" w:hAnsi="Times New Roman" w:cs="Times New Roman"/>
          <w:sz w:val="28"/>
          <w:szCs w:val="28"/>
          <w:lang w:val="pt-BR"/>
        </w:rPr>
        <w:t xml:space="preserve">1: </w:t>
      </w:r>
    </w:p>
    <w:p w14:paraId="1BCEA77B" w14:textId="77777777" w:rsidR="007922DE" w:rsidRPr="007922DE" w:rsidRDefault="007922DE" w:rsidP="007922DE">
      <w:pPr>
        <w:jc w:val="both"/>
        <w:rPr>
          <w:rFonts w:ascii="Times New Roman" w:hAnsi="Times New Roman" w:cs="Times New Roman"/>
          <w:sz w:val="28"/>
          <w:szCs w:val="28"/>
          <w:lang w:val="pt-BR"/>
        </w:rPr>
      </w:pPr>
    </w:p>
    <w:p w14:paraId="134FC33E" w14:textId="49176910" w:rsidR="00165EAD" w:rsidRDefault="00165EAD" w:rsidP="00543CB1">
      <w:pPr>
        <w:pStyle w:val="PargrafodaLista"/>
        <w:numPr>
          <w:ilvl w:val="1"/>
          <w:numId w:val="7"/>
        </w:numPr>
        <w:jc w:val="both"/>
        <w:rPr>
          <w:rFonts w:ascii="Times New Roman" w:hAnsi="Times New Roman" w:cs="Times New Roman"/>
          <w:sz w:val="28"/>
          <w:szCs w:val="28"/>
          <w:lang w:val="pt-BR"/>
        </w:rPr>
      </w:pPr>
      <w:r w:rsidRPr="00543CB1">
        <w:rPr>
          <w:rFonts w:ascii="Times New Roman" w:hAnsi="Times New Roman" w:cs="Times New Roman"/>
          <w:sz w:val="28"/>
          <w:szCs w:val="28"/>
          <w:lang w:val="pt-BR"/>
        </w:rPr>
        <w:t xml:space="preserve">“Sendo único o Senhor Jesus Cristo..., compreendemos, contudo, que a exaltação com a qual, como disse o doutor das gentes, Deus o exaltou e deu-lhes um nome que está acima de </w:t>
      </w:r>
      <w:r w:rsidR="00CF14F8" w:rsidRPr="00543CB1">
        <w:rPr>
          <w:rFonts w:ascii="Times New Roman" w:hAnsi="Times New Roman" w:cs="Times New Roman"/>
          <w:sz w:val="28"/>
          <w:szCs w:val="28"/>
          <w:lang w:val="pt-BR"/>
        </w:rPr>
        <w:t xml:space="preserve">todo outro nome (cf. </w:t>
      </w:r>
      <w:proofErr w:type="spellStart"/>
      <w:r w:rsidR="00CF14F8" w:rsidRPr="00543CB1">
        <w:rPr>
          <w:rFonts w:ascii="Times New Roman" w:hAnsi="Times New Roman" w:cs="Times New Roman"/>
          <w:sz w:val="28"/>
          <w:szCs w:val="28"/>
          <w:lang w:val="pt-BR"/>
        </w:rPr>
        <w:t>Fl</w:t>
      </w:r>
      <w:proofErr w:type="spellEnd"/>
      <w:r w:rsidR="00CF14F8" w:rsidRPr="00543CB1">
        <w:rPr>
          <w:rFonts w:ascii="Times New Roman" w:hAnsi="Times New Roman" w:cs="Times New Roman"/>
          <w:sz w:val="28"/>
          <w:szCs w:val="28"/>
          <w:lang w:val="pt-BR"/>
        </w:rPr>
        <w:t xml:space="preserve"> 2,9-10), refere-se àquela </w:t>
      </w:r>
      <w:r w:rsidR="00CF14F8" w:rsidRPr="00543CB1">
        <w:rPr>
          <w:rFonts w:ascii="Times New Roman" w:hAnsi="Times New Roman" w:cs="Times New Roman"/>
          <w:sz w:val="28"/>
          <w:szCs w:val="28"/>
          <w:lang w:val="pt-BR"/>
        </w:rPr>
        <w:lastRenderedPageBreak/>
        <w:t>forma que devia ser enriquecida com o aumento de uma glorificação tão grande... A forma de servo..., através da qual a divindade impassível levou a termo o sacramento da grande piedade (cf. 1Tm 3</w:t>
      </w:r>
      <w:r w:rsidR="00C5051F" w:rsidRPr="00543CB1">
        <w:rPr>
          <w:rFonts w:ascii="Times New Roman" w:hAnsi="Times New Roman" w:cs="Times New Roman"/>
          <w:sz w:val="28"/>
          <w:szCs w:val="28"/>
          <w:lang w:val="pt-BR"/>
        </w:rPr>
        <w:t>,16), é a humildade que foi elevada na glória da potência divina</w:t>
      </w:r>
      <w:r w:rsidR="00E909AF" w:rsidRPr="00543CB1">
        <w:rPr>
          <w:rFonts w:ascii="Times New Roman" w:hAnsi="Times New Roman" w:cs="Times New Roman"/>
          <w:sz w:val="28"/>
          <w:szCs w:val="28"/>
          <w:lang w:val="pt-BR"/>
        </w:rPr>
        <w:t>”</w:t>
      </w:r>
      <w:r w:rsidR="00E909AF" w:rsidRPr="00543CB1">
        <w:rPr>
          <w:rStyle w:val="Refdenotaderodap"/>
          <w:rFonts w:ascii="Times New Roman" w:hAnsi="Times New Roman" w:cs="Times New Roman"/>
          <w:sz w:val="28"/>
          <w:szCs w:val="28"/>
          <w:lang w:val="pt-BR"/>
        </w:rPr>
        <w:footnoteReference w:id="9"/>
      </w:r>
      <w:r w:rsidR="00C5051F" w:rsidRPr="00543CB1">
        <w:rPr>
          <w:rFonts w:ascii="Times New Roman" w:hAnsi="Times New Roman" w:cs="Times New Roman"/>
          <w:sz w:val="28"/>
          <w:szCs w:val="28"/>
          <w:lang w:val="pt-BR"/>
        </w:rPr>
        <w:t xml:space="preserve">. </w:t>
      </w:r>
    </w:p>
    <w:p w14:paraId="222653CB" w14:textId="77777777" w:rsidR="007922DE" w:rsidRPr="00543CB1" w:rsidRDefault="007922DE" w:rsidP="007922DE">
      <w:pPr>
        <w:pStyle w:val="PargrafodaLista"/>
        <w:ind w:left="1440"/>
        <w:jc w:val="both"/>
        <w:rPr>
          <w:rFonts w:ascii="Times New Roman" w:hAnsi="Times New Roman" w:cs="Times New Roman"/>
          <w:sz w:val="28"/>
          <w:szCs w:val="28"/>
          <w:lang w:val="pt-BR"/>
        </w:rPr>
      </w:pPr>
    </w:p>
    <w:p w14:paraId="7601D84B" w14:textId="33696970" w:rsidR="00BF68A5" w:rsidRDefault="00E909AF" w:rsidP="00543CB1">
      <w:pPr>
        <w:pStyle w:val="PargrafodaLista"/>
        <w:numPr>
          <w:ilvl w:val="0"/>
          <w:numId w:val="7"/>
        </w:numPr>
        <w:jc w:val="both"/>
        <w:rPr>
          <w:rFonts w:ascii="Times New Roman" w:hAnsi="Times New Roman" w:cs="Times New Roman"/>
          <w:sz w:val="28"/>
          <w:szCs w:val="28"/>
          <w:lang w:val="pt-BR"/>
        </w:rPr>
      </w:pPr>
      <w:r w:rsidRPr="00543CB1">
        <w:rPr>
          <w:rFonts w:ascii="Times New Roman" w:hAnsi="Times New Roman" w:cs="Times New Roman"/>
          <w:b/>
          <w:sz w:val="28"/>
          <w:szCs w:val="28"/>
          <w:lang w:val="pt-BR"/>
        </w:rPr>
        <w:t>Santo Irineu</w:t>
      </w:r>
      <w:r w:rsidRPr="00543CB1">
        <w:rPr>
          <w:rFonts w:ascii="Times New Roman" w:hAnsi="Times New Roman" w:cs="Times New Roman"/>
          <w:sz w:val="28"/>
          <w:szCs w:val="28"/>
          <w:lang w:val="pt-BR"/>
        </w:rPr>
        <w:t xml:space="preserve"> afirma que “</w:t>
      </w:r>
      <w:r w:rsidR="00866C2D" w:rsidRPr="00543CB1">
        <w:rPr>
          <w:rFonts w:ascii="Times New Roman" w:hAnsi="Times New Roman" w:cs="Times New Roman"/>
          <w:sz w:val="28"/>
          <w:szCs w:val="28"/>
          <w:lang w:val="pt-BR"/>
        </w:rPr>
        <w:t xml:space="preserve">enquanto o Verbo de Dio tinha-se feito homem da </w:t>
      </w:r>
      <w:proofErr w:type="spellStart"/>
      <w:r w:rsidR="00866C2D" w:rsidRPr="00543CB1">
        <w:rPr>
          <w:rFonts w:ascii="Times New Roman" w:hAnsi="Times New Roman" w:cs="Times New Roman"/>
          <w:sz w:val="28"/>
          <w:szCs w:val="28"/>
          <w:lang w:val="pt-BR"/>
        </w:rPr>
        <w:t>raíz</w:t>
      </w:r>
      <w:proofErr w:type="spellEnd"/>
      <w:r w:rsidR="00866C2D" w:rsidRPr="00543CB1">
        <w:rPr>
          <w:rFonts w:ascii="Times New Roman" w:hAnsi="Times New Roman" w:cs="Times New Roman"/>
          <w:sz w:val="28"/>
          <w:szCs w:val="28"/>
          <w:lang w:val="pt-BR"/>
        </w:rPr>
        <w:t xml:space="preserve"> de Jessé e filho de Abraão, o Espírito de Deus repousava sobre Ele</w:t>
      </w:r>
      <w:r w:rsidR="00546BEC" w:rsidRPr="00543CB1">
        <w:rPr>
          <w:rFonts w:ascii="Times New Roman" w:hAnsi="Times New Roman" w:cs="Times New Roman"/>
          <w:sz w:val="28"/>
          <w:szCs w:val="28"/>
          <w:lang w:val="pt-BR"/>
        </w:rPr>
        <w:t xml:space="preserve"> e foi ungido para evangelizar os homens (cf. </w:t>
      </w:r>
      <w:proofErr w:type="spellStart"/>
      <w:r w:rsidR="00546BEC" w:rsidRPr="00543CB1">
        <w:rPr>
          <w:rFonts w:ascii="Times New Roman" w:hAnsi="Times New Roman" w:cs="Times New Roman"/>
          <w:sz w:val="28"/>
          <w:szCs w:val="28"/>
          <w:lang w:val="pt-BR"/>
        </w:rPr>
        <w:t>Is</w:t>
      </w:r>
      <w:proofErr w:type="spellEnd"/>
      <w:r w:rsidR="00546BEC" w:rsidRPr="00543CB1">
        <w:rPr>
          <w:rFonts w:ascii="Times New Roman" w:hAnsi="Times New Roman" w:cs="Times New Roman"/>
          <w:sz w:val="28"/>
          <w:szCs w:val="28"/>
          <w:lang w:val="pt-BR"/>
        </w:rPr>
        <w:t xml:space="preserve"> 61,1; </w:t>
      </w:r>
      <w:proofErr w:type="spellStart"/>
      <w:r w:rsidR="00546BEC" w:rsidRPr="00543CB1">
        <w:rPr>
          <w:rFonts w:ascii="Times New Roman" w:hAnsi="Times New Roman" w:cs="Times New Roman"/>
          <w:sz w:val="28"/>
          <w:szCs w:val="28"/>
          <w:lang w:val="pt-BR"/>
        </w:rPr>
        <w:t>Lc</w:t>
      </w:r>
      <w:proofErr w:type="spellEnd"/>
      <w:r w:rsidR="00546BEC" w:rsidRPr="00543CB1">
        <w:rPr>
          <w:rFonts w:ascii="Times New Roman" w:hAnsi="Times New Roman" w:cs="Times New Roman"/>
          <w:sz w:val="28"/>
          <w:szCs w:val="28"/>
          <w:lang w:val="pt-BR"/>
        </w:rPr>
        <w:t xml:space="preserve"> 4,</w:t>
      </w:r>
      <w:proofErr w:type="gramStart"/>
      <w:r w:rsidR="00546BEC" w:rsidRPr="00543CB1">
        <w:rPr>
          <w:rFonts w:ascii="Times New Roman" w:hAnsi="Times New Roman" w:cs="Times New Roman"/>
          <w:sz w:val="28"/>
          <w:szCs w:val="28"/>
          <w:lang w:val="pt-BR"/>
        </w:rPr>
        <w:t>18)...</w:t>
      </w:r>
      <w:proofErr w:type="gramEnd"/>
      <w:r w:rsidR="00546BEC" w:rsidRPr="00543CB1">
        <w:rPr>
          <w:rFonts w:ascii="Times New Roman" w:hAnsi="Times New Roman" w:cs="Times New Roman"/>
          <w:sz w:val="28"/>
          <w:szCs w:val="28"/>
          <w:lang w:val="pt-BR"/>
        </w:rPr>
        <w:t xml:space="preserve"> o teria ungido, desceu sobre ele para que nós </w:t>
      </w:r>
      <w:proofErr w:type="spellStart"/>
      <w:r w:rsidR="00546BEC" w:rsidRPr="00543CB1">
        <w:rPr>
          <w:rFonts w:ascii="Times New Roman" w:hAnsi="Times New Roman" w:cs="Times New Roman"/>
          <w:sz w:val="28"/>
          <w:szCs w:val="28"/>
          <w:lang w:val="pt-BR"/>
        </w:rPr>
        <w:t>fóssímos</w:t>
      </w:r>
      <w:proofErr w:type="spellEnd"/>
      <w:r w:rsidR="00546BEC" w:rsidRPr="00543CB1">
        <w:rPr>
          <w:rFonts w:ascii="Times New Roman" w:hAnsi="Times New Roman" w:cs="Times New Roman"/>
          <w:sz w:val="28"/>
          <w:szCs w:val="28"/>
          <w:lang w:val="pt-BR"/>
        </w:rPr>
        <w:t xml:space="preserve"> salvos recebendo a sua unção”</w:t>
      </w:r>
      <w:r w:rsidR="00B4464D" w:rsidRPr="00543CB1">
        <w:rPr>
          <w:rStyle w:val="Refdenotaderodap"/>
          <w:rFonts w:ascii="Times New Roman" w:hAnsi="Times New Roman" w:cs="Times New Roman"/>
          <w:sz w:val="28"/>
          <w:szCs w:val="28"/>
          <w:lang w:val="pt-BR"/>
        </w:rPr>
        <w:footnoteReference w:id="10"/>
      </w:r>
      <w:r w:rsidR="00546BEC" w:rsidRPr="00543CB1">
        <w:rPr>
          <w:rFonts w:ascii="Times New Roman" w:hAnsi="Times New Roman" w:cs="Times New Roman"/>
          <w:sz w:val="28"/>
          <w:szCs w:val="28"/>
          <w:lang w:val="pt-BR"/>
        </w:rPr>
        <w:t>.</w:t>
      </w:r>
    </w:p>
    <w:p w14:paraId="6DFECD98" w14:textId="77777777" w:rsidR="007922DE" w:rsidRPr="00543CB1" w:rsidRDefault="007922DE" w:rsidP="007922DE">
      <w:pPr>
        <w:pStyle w:val="PargrafodaLista"/>
        <w:jc w:val="both"/>
        <w:rPr>
          <w:rFonts w:ascii="Times New Roman" w:hAnsi="Times New Roman" w:cs="Times New Roman"/>
          <w:sz w:val="28"/>
          <w:szCs w:val="28"/>
          <w:lang w:val="pt-BR"/>
        </w:rPr>
      </w:pPr>
    </w:p>
    <w:p w14:paraId="3FD3ACFB" w14:textId="63222D3D" w:rsidR="00844B39" w:rsidRDefault="000F43D5" w:rsidP="00543CB1">
      <w:pPr>
        <w:pStyle w:val="PargrafodaLista"/>
        <w:numPr>
          <w:ilvl w:val="0"/>
          <w:numId w:val="7"/>
        </w:numPr>
        <w:jc w:val="both"/>
        <w:rPr>
          <w:rFonts w:ascii="Times New Roman" w:hAnsi="Times New Roman" w:cs="Times New Roman"/>
          <w:sz w:val="28"/>
          <w:szCs w:val="28"/>
          <w:lang w:val="pt-BR"/>
        </w:rPr>
      </w:pPr>
      <w:r w:rsidRPr="00543CB1">
        <w:rPr>
          <w:rFonts w:ascii="Times New Roman" w:hAnsi="Times New Roman" w:cs="Times New Roman"/>
          <w:b/>
          <w:sz w:val="28"/>
          <w:szCs w:val="28"/>
          <w:lang w:val="pt-BR"/>
        </w:rPr>
        <w:t>Atanásio</w:t>
      </w:r>
      <w:r w:rsidRPr="00543CB1">
        <w:rPr>
          <w:rFonts w:ascii="Times New Roman" w:hAnsi="Times New Roman" w:cs="Times New Roman"/>
          <w:sz w:val="28"/>
          <w:szCs w:val="28"/>
          <w:lang w:val="pt-BR"/>
        </w:rPr>
        <w:t xml:space="preserve"> se exprime em termos semelhantes: “Não é o Logos enquanto Logos e Sabedoria a ser ungido com o Espírito Santo que ele dá, mas é a carne que ele assumiu, a qual vem ungida nele e por ele, a fim de que a santificação que</w:t>
      </w:r>
      <w:r w:rsidR="00191E81" w:rsidRPr="00543CB1">
        <w:rPr>
          <w:rFonts w:ascii="Times New Roman" w:hAnsi="Times New Roman" w:cs="Times New Roman"/>
          <w:sz w:val="28"/>
          <w:szCs w:val="28"/>
          <w:lang w:val="pt-BR"/>
        </w:rPr>
        <w:t xml:space="preserve"> veio sobre o Senhor enquanto homem possa passar dele a todos os homens”</w:t>
      </w:r>
      <w:r w:rsidR="00191E81" w:rsidRPr="00543CB1">
        <w:rPr>
          <w:rStyle w:val="Refdenotaderodap"/>
          <w:rFonts w:ascii="Times New Roman" w:hAnsi="Times New Roman" w:cs="Times New Roman"/>
          <w:sz w:val="28"/>
          <w:szCs w:val="28"/>
          <w:lang w:val="pt-BR"/>
        </w:rPr>
        <w:footnoteReference w:id="11"/>
      </w:r>
      <w:r w:rsidR="00191E81" w:rsidRPr="00543CB1">
        <w:rPr>
          <w:rFonts w:ascii="Times New Roman" w:hAnsi="Times New Roman" w:cs="Times New Roman"/>
          <w:sz w:val="28"/>
          <w:szCs w:val="28"/>
          <w:lang w:val="pt-BR"/>
        </w:rPr>
        <w:t>.</w:t>
      </w:r>
      <w:r w:rsidR="00844B39" w:rsidRPr="00543CB1">
        <w:rPr>
          <w:rFonts w:ascii="Times New Roman" w:hAnsi="Times New Roman" w:cs="Times New Roman"/>
          <w:sz w:val="28"/>
          <w:szCs w:val="28"/>
          <w:lang w:val="pt-BR"/>
        </w:rPr>
        <w:t xml:space="preserve"> E ainda: “tudo aquilo que a Escritura diz que Jesus recebeu, di-lo a causa do seu corpo, que é primícias da Igreja... Em primeiro lugar o Senhor atraiu todos os membros para dar-lhes, como Deus, aquilo que recebeu como homem”</w:t>
      </w:r>
      <w:r w:rsidR="00844B39" w:rsidRPr="00543CB1">
        <w:rPr>
          <w:rStyle w:val="Refdenotaderodap"/>
          <w:rFonts w:ascii="Times New Roman" w:hAnsi="Times New Roman" w:cs="Times New Roman"/>
          <w:sz w:val="28"/>
          <w:szCs w:val="28"/>
          <w:lang w:val="pt-BR"/>
        </w:rPr>
        <w:footnoteReference w:id="12"/>
      </w:r>
      <w:r w:rsidR="00844B39" w:rsidRPr="00543CB1">
        <w:rPr>
          <w:rFonts w:ascii="Times New Roman" w:hAnsi="Times New Roman" w:cs="Times New Roman"/>
          <w:sz w:val="28"/>
          <w:szCs w:val="28"/>
          <w:lang w:val="pt-BR"/>
        </w:rPr>
        <w:t xml:space="preserve">. </w:t>
      </w:r>
      <w:r w:rsidR="00951EED" w:rsidRPr="00543CB1">
        <w:rPr>
          <w:rFonts w:ascii="Times New Roman" w:hAnsi="Times New Roman" w:cs="Times New Roman"/>
          <w:sz w:val="28"/>
          <w:szCs w:val="28"/>
          <w:lang w:val="pt-BR"/>
        </w:rPr>
        <w:t xml:space="preserve">Evidentemente, nesses textos de Atanásio se pode notar uma tendência a insistir sobre a ação de Jesus enquanto Deus na sua humanidade, com um certo esquecimento da ação do Pai que, segundo o Novo Testamento, unge Jesus e o ressuscita. </w:t>
      </w:r>
      <w:r w:rsidR="00062327" w:rsidRPr="00543CB1">
        <w:rPr>
          <w:rFonts w:ascii="Times New Roman" w:hAnsi="Times New Roman" w:cs="Times New Roman"/>
          <w:sz w:val="28"/>
          <w:szCs w:val="28"/>
          <w:lang w:val="pt-BR"/>
        </w:rPr>
        <w:t xml:space="preserve">A mudança de ênfase pode ser explicada pela necessidade de insistir sobre a divindade do Filho, negada pelos arianos. Porém, em outros passos, nota-se uma maior aproximação ao texto bíblico. Assim, em De </w:t>
      </w:r>
      <w:proofErr w:type="spellStart"/>
      <w:r w:rsidR="00062327" w:rsidRPr="00543CB1">
        <w:rPr>
          <w:rFonts w:ascii="Times New Roman" w:hAnsi="Times New Roman" w:cs="Times New Roman"/>
          <w:sz w:val="28"/>
          <w:szCs w:val="28"/>
          <w:lang w:val="pt-BR"/>
        </w:rPr>
        <w:t>incarnatione</w:t>
      </w:r>
      <w:proofErr w:type="spellEnd"/>
      <w:r w:rsidR="00062327" w:rsidRPr="00543CB1">
        <w:rPr>
          <w:rFonts w:ascii="Times New Roman" w:hAnsi="Times New Roman" w:cs="Times New Roman"/>
          <w:sz w:val="28"/>
          <w:szCs w:val="28"/>
          <w:lang w:val="pt-BR"/>
        </w:rPr>
        <w:t xml:space="preserve"> Verbi et contra Arianos 21 (1021): “Quando Pedro disse: ‘Saiba, portanto, com certeza toda casa de Israel que Deus constituiu Senhor e Cristo aquele Jesus que vós crucificastes” (At 2,36), não</w:t>
      </w:r>
      <w:r w:rsidR="00B3728D" w:rsidRPr="00543CB1">
        <w:rPr>
          <w:rFonts w:ascii="Times New Roman" w:hAnsi="Times New Roman" w:cs="Times New Roman"/>
          <w:sz w:val="28"/>
          <w:szCs w:val="28"/>
          <w:lang w:val="pt-BR"/>
        </w:rPr>
        <w:t xml:space="preserve"> se trata da divindade da qual ele diz que Deus a fez Senhor e Cristo, mas da sua humanidade, que é toda a Igreja’”. Uma distinção semelhante em </w:t>
      </w:r>
      <w:proofErr w:type="spellStart"/>
      <w:r w:rsidR="00B3728D" w:rsidRPr="00543CB1">
        <w:rPr>
          <w:rFonts w:ascii="Times New Roman" w:hAnsi="Times New Roman" w:cs="Times New Roman"/>
          <w:sz w:val="28"/>
          <w:szCs w:val="28"/>
          <w:lang w:val="pt-BR"/>
        </w:rPr>
        <w:t>Ilário</w:t>
      </w:r>
      <w:proofErr w:type="spellEnd"/>
      <w:r w:rsidR="00B3728D" w:rsidRPr="00543CB1">
        <w:rPr>
          <w:rFonts w:ascii="Times New Roman" w:hAnsi="Times New Roman" w:cs="Times New Roman"/>
          <w:sz w:val="28"/>
          <w:szCs w:val="28"/>
          <w:lang w:val="pt-BR"/>
        </w:rPr>
        <w:t xml:space="preserve"> de </w:t>
      </w:r>
      <w:proofErr w:type="spellStart"/>
      <w:r w:rsidR="00B3728D" w:rsidRPr="00543CB1">
        <w:rPr>
          <w:rFonts w:ascii="Times New Roman" w:hAnsi="Times New Roman" w:cs="Times New Roman"/>
          <w:sz w:val="28"/>
          <w:szCs w:val="28"/>
          <w:lang w:val="pt-BR"/>
        </w:rPr>
        <w:t>Poitiers</w:t>
      </w:r>
      <w:proofErr w:type="spellEnd"/>
      <w:r w:rsidR="00B3728D" w:rsidRPr="00543CB1">
        <w:rPr>
          <w:rFonts w:ascii="Times New Roman" w:hAnsi="Times New Roman" w:cs="Times New Roman"/>
          <w:sz w:val="28"/>
          <w:szCs w:val="28"/>
          <w:lang w:val="pt-BR"/>
        </w:rPr>
        <w:t xml:space="preserve">, De </w:t>
      </w:r>
      <w:proofErr w:type="spellStart"/>
      <w:r w:rsidR="00B3728D" w:rsidRPr="00543CB1">
        <w:rPr>
          <w:rFonts w:ascii="Times New Roman" w:hAnsi="Times New Roman" w:cs="Times New Roman"/>
          <w:sz w:val="28"/>
          <w:szCs w:val="28"/>
          <w:lang w:val="pt-BR"/>
        </w:rPr>
        <w:t>Trinitate</w:t>
      </w:r>
      <w:proofErr w:type="spellEnd"/>
      <w:r w:rsidR="00B3728D" w:rsidRPr="00543CB1">
        <w:rPr>
          <w:rFonts w:ascii="Times New Roman" w:hAnsi="Times New Roman" w:cs="Times New Roman"/>
          <w:sz w:val="28"/>
          <w:szCs w:val="28"/>
          <w:lang w:val="pt-BR"/>
        </w:rPr>
        <w:t xml:space="preserve"> XI 19 (CCL 62A, 550): “O progresso que a unção produz não se refere àquilo que não necessita de nenhum crescimento, mas àquilo que mediante o crescimento no mistério necessita do progresso que a unção causa; isto é, Cristo foi ungido porque mediante a unção, a humanidade que ele assumiu de nós existisse como santificada (homo </w:t>
      </w:r>
      <w:proofErr w:type="spellStart"/>
      <w:r w:rsidR="00B3728D" w:rsidRPr="00543CB1">
        <w:rPr>
          <w:rFonts w:ascii="Times New Roman" w:hAnsi="Times New Roman" w:cs="Times New Roman"/>
          <w:sz w:val="28"/>
          <w:szCs w:val="28"/>
          <w:lang w:val="pt-BR"/>
        </w:rPr>
        <w:t>noster</w:t>
      </w:r>
      <w:proofErr w:type="spellEnd"/>
      <w:r w:rsidR="00B3728D" w:rsidRPr="00543CB1">
        <w:rPr>
          <w:rFonts w:ascii="Times New Roman" w:hAnsi="Times New Roman" w:cs="Times New Roman"/>
          <w:sz w:val="28"/>
          <w:szCs w:val="28"/>
          <w:lang w:val="pt-BR"/>
        </w:rPr>
        <w:t xml:space="preserve">)”. </w:t>
      </w:r>
      <w:r w:rsidR="007C5F39" w:rsidRPr="00543CB1">
        <w:rPr>
          <w:rFonts w:ascii="Times New Roman" w:hAnsi="Times New Roman" w:cs="Times New Roman"/>
          <w:sz w:val="28"/>
          <w:szCs w:val="28"/>
          <w:lang w:val="pt-BR"/>
        </w:rPr>
        <w:lastRenderedPageBreak/>
        <w:t xml:space="preserve">O crescimento e o desenvolvimento em Cristo, a sua unção, a sua exaltação e a sua glorificação, não se aplica à sua natureza divina, mas </w:t>
      </w:r>
      <w:r w:rsidR="004B03C8" w:rsidRPr="00543CB1">
        <w:rPr>
          <w:rFonts w:ascii="Times New Roman" w:hAnsi="Times New Roman" w:cs="Times New Roman"/>
          <w:sz w:val="28"/>
          <w:szCs w:val="28"/>
          <w:lang w:val="pt-BR"/>
        </w:rPr>
        <w:t>somente à sua humanidade, embora isso não signifique que não se aplique a ele “pessoalmente”, enquanto Filho de Deus encarnado. Porém, nessa humanidade considera-se inclusa toda a Igreja, da qual Cristo é a Cabeça, que abraça, potencialmente, toda a humanidade. Se Jesus não tinha necessidade, para ele mesmo, da economia salvífica, uma vez que a encarnação teve lugar para a salvação do mundo, não podemos imaginar que os eventos e as v</w:t>
      </w:r>
      <w:r w:rsidR="004B6846" w:rsidRPr="00543CB1">
        <w:rPr>
          <w:rFonts w:ascii="Times New Roman" w:hAnsi="Times New Roman" w:cs="Times New Roman"/>
          <w:sz w:val="28"/>
          <w:szCs w:val="28"/>
          <w:lang w:val="pt-BR"/>
        </w:rPr>
        <w:t xml:space="preserve">icissitudes da sua vida humana </w:t>
      </w:r>
      <w:r w:rsidR="004B03C8" w:rsidRPr="00543CB1">
        <w:rPr>
          <w:rFonts w:ascii="Times New Roman" w:hAnsi="Times New Roman" w:cs="Times New Roman"/>
          <w:sz w:val="28"/>
          <w:szCs w:val="28"/>
          <w:lang w:val="pt-BR"/>
        </w:rPr>
        <w:t>até a morte</w:t>
      </w:r>
      <w:r w:rsidR="007C5F39" w:rsidRPr="00543CB1">
        <w:rPr>
          <w:rFonts w:ascii="Times New Roman" w:hAnsi="Times New Roman" w:cs="Times New Roman"/>
          <w:sz w:val="28"/>
          <w:szCs w:val="28"/>
          <w:lang w:val="pt-BR"/>
        </w:rPr>
        <w:t xml:space="preserve"> </w:t>
      </w:r>
      <w:r w:rsidR="004B6846" w:rsidRPr="00543CB1">
        <w:rPr>
          <w:rFonts w:ascii="Times New Roman" w:hAnsi="Times New Roman" w:cs="Times New Roman"/>
          <w:sz w:val="28"/>
          <w:szCs w:val="28"/>
          <w:lang w:val="pt-BR"/>
        </w:rPr>
        <w:t xml:space="preserve">e a ressurreição, não tenham um significado para ele. Em caso contrário, ver-se-ia seriamente comprometido o sentido mesmo da encarnação. </w:t>
      </w:r>
    </w:p>
    <w:p w14:paraId="312E6217" w14:textId="77777777" w:rsidR="007922DE" w:rsidRPr="00543CB1" w:rsidRDefault="007922DE" w:rsidP="007922DE">
      <w:pPr>
        <w:pStyle w:val="PargrafodaLista"/>
        <w:jc w:val="both"/>
        <w:rPr>
          <w:rFonts w:ascii="Times New Roman" w:hAnsi="Times New Roman" w:cs="Times New Roman"/>
          <w:sz w:val="28"/>
          <w:szCs w:val="28"/>
          <w:lang w:val="pt-BR"/>
        </w:rPr>
      </w:pPr>
    </w:p>
    <w:p w14:paraId="369FFD37" w14:textId="77777777" w:rsidR="00FD7694" w:rsidRPr="00543CB1" w:rsidRDefault="00844B39" w:rsidP="00543CB1">
      <w:pPr>
        <w:pStyle w:val="PargrafodaLista"/>
        <w:numPr>
          <w:ilvl w:val="0"/>
          <w:numId w:val="7"/>
        </w:numPr>
        <w:jc w:val="both"/>
        <w:rPr>
          <w:rFonts w:ascii="Times New Roman" w:hAnsi="Times New Roman" w:cs="Times New Roman"/>
          <w:sz w:val="28"/>
          <w:szCs w:val="28"/>
          <w:lang w:val="pt-BR"/>
        </w:rPr>
      </w:pPr>
      <w:r w:rsidRPr="00543CB1">
        <w:rPr>
          <w:rFonts w:ascii="Times New Roman" w:hAnsi="Times New Roman" w:cs="Times New Roman"/>
          <w:b/>
          <w:sz w:val="28"/>
          <w:szCs w:val="28"/>
          <w:lang w:val="pt-BR"/>
        </w:rPr>
        <w:t>Segundo a Tradição</w:t>
      </w:r>
      <w:r w:rsidRPr="00543CB1">
        <w:rPr>
          <w:rFonts w:ascii="Times New Roman" w:hAnsi="Times New Roman" w:cs="Times New Roman"/>
          <w:sz w:val="28"/>
          <w:szCs w:val="28"/>
          <w:lang w:val="pt-BR"/>
        </w:rPr>
        <w:t>, a salvação que Jesus experimenta e recebe na sua humanidade é aquela que lhe compete como cabeça do corpo e aquela que em última instância é de</w:t>
      </w:r>
      <w:r w:rsidR="00766C65" w:rsidRPr="00543CB1">
        <w:rPr>
          <w:rFonts w:ascii="Times New Roman" w:hAnsi="Times New Roman" w:cs="Times New Roman"/>
          <w:sz w:val="28"/>
          <w:szCs w:val="28"/>
          <w:lang w:val="pt-BR"/>
        </w:rPr>
        <w:t xml:space="preserve">stinada aos homens seus irmãos (cf. 2Cor 5,21). </w:t>
      </w:r>
      <w:r w:rsidR="00724740" w:rsidRPr="00543CB1">
        <w:rPr>
          <w:rFonts w:ascii="Times New Roman" w:hAnsi="Times New Roman" w:cs="Times New Roman"/>
          <w:sz w:val="28"/>
          <w:szCs w:val="28"/>
          <w:lang w:val="pt-BR"/>
        </w:rPr>
        <w:t xml:space="preserve">Não parece exagerado pensar que o conhecido axioma “quod non est </w:t>
      </w:r>
      <w:proofErr w:type="spellStart"/>
      <w:r w:rsidR="00724740" w:rsidRPr="00543CB1">
        <w:rPr>
          <w:rFonts w:ascii="Times New Roman" w:hAnsi="Times New Roman" w:cs="Times New Roman"/>
          <w:sz w:val="28"/>
          <w:szCs w:val="28"/>
          <w:lang w:val="pt-BR"/>
        </w:rPr>
        <w:t>assumptum</w:t>
      </w:r>
      <w:proofErr w:type="spellEnd"/>
      <w:r w:rsidR="00724740" w:rsidRPr="00543CB1">
        <w:rPr>
          <w:rFonts w:ascii="Times New Roman" w:hAnsi="Times New Roman" w:cs="Times New Roman"/>
          <w:sz w:val="28"/>
          <w:szCs w:val="28"/>
          <w:lang w:val="pt-BR"/>
        </w:rPr>
        <w:t xml:space="preserve"> non est </w:t>
      </w:r>
      <w:proofErr w:type="spellStart"/>
      <w:r w:rsidR="00724740" w:rsidRPr="00543CB1">
        <w:rPr>
          <w:rFonts w:ascii="Times New Roman" w:hAnsi="Times New Roman" w:cs="Times New Roman"/>
          <w:sz w:val="28"/>
          <w:szCs w:val="28"/>
          <w:lang w:val="pt-BR"/>
        </w:rPr>
        <w:t>sanatum</w:t>
      </w:r>
      <w:proofErr w:type="spellEnd"/>
      <w:r w:rsidR="00724740" w:rsidRPr="00543CB1">
        <w:rPr>
          <w:rFonts w:ascii="Times New Roman" w:hAnsi="Times New Roman" w:cs="Times New Roman"/>
          <w:sz w:val="28"/>
          <w:szCs w:val="28"/>
          <w:lang w:val="pt-BR"/>
        </w:rPr>
        <w:t>”</w:t>
      </w:r>
      <w:r w:rsidR="005C2146" w:rsidRPr="00543CB1">
        <w:rPr>
          <w:rStyle w:val="Refdenotaderodap"/>
          <w:rFonts w:ascii="Times New Roman" w:hAnsi="Times New Roman" w:cs="Times New Roman"/>
          <w:sz w:val="28"/>
          <w:szCs w:val="28"/>
          <w:lang w:val="pt-BR"/>
        </w:rPr>
        <w:footnoteReference w:id="13"/>
      </w:r>
      <w:r w:rsidR="00724740" w:rsidRPr="00543CB1">
        <w:rPr>
          <w:rFonts w:ascii="Times New Roman" w:hAnsi="Times New Roman" w:cs="Times New Roman"/>
          <w:sz w:val="28"/>
          <w:szCs w:val="28"/>
          <w:lang w:val="pt-BR"/>
        </w:rPr>
        <w:t xml:space="preserve"> obtém plenitude de significado se pensamos que em primeiro lugar foi “salvo” Jesus mesmo na sua humanidade, que ele assumiu na sua integridade (corpo e alma), e para isto pôde ser salvo todo o gênero humano; a</w:t>
      </w:r>
      <w:r w:rsidR="00766C65" w:rsidRPr="00543CB1">
        <w:rPr>
          <w:rFonts w:ascii="Times New Roman" w:hAnsi="Times New Roman" w:cs="Times New Roman"/>
          <w:sz w:val="28"/>
          <w:szCs w:val="28"/>
          <w:lang w:val="pt-BR"/>
        </w:rPr>
        <w:t xml:space="preserve"> salvação passou a cada homem. É evidente que, no caso de Jesus, a “salvação” exclui a libertação do pecado, que não ele não pôde cometer, mas que ele, porém, carregou sobre suas costas. Mas também com a exclusão de aspecto, certamente um ponto de capital importância, a santificação, a consagração, a salvação de Cristo enquanto homem são temas frequentes na teologia dos Padres.</w:t>
      </w:r>
      <w:r w:rsidR="00FB379B" w:rsidRPr="00543CB1">
        <w:rPr>
          <w:rFonts w:ascii="Times New Roman" w:hAnsi="Times New Roman" w:cs="Times New Roman"/>
          <w:sz w:val="28"/>
          <w:szCs w:val="28"/>
          <w:lang w:val="pt-BR"/>
        </w:rPr>
        <w:t xml:space="preserve"> A humanidade de Jesus é, em cada momento, modelo e medida da nossa, porque ele cumpriu sempre a vontade do Pai; é-o, especialmente, na morte e ressurreição, porque no mistério pascoal está o centro do desígnio divino. É-o quando Jesus, aperfeiçoado pela obediência ao Pai, </w:t>
      </w:r>
      <w:r w:rsidR="00ED77C6" w:rsidRPr="00543CB1">
        <w:rPr>
          <w:rFonts w:ascii="Times New Roman" w:hAnsi="Times New Roman" w:cs="Times New Roman"/>
          <w:sz w:val="28"/>
          <w:szCs w:val="28"/>
          <w:lang w:val="pt-BR"/>
        </w:rPr>
        <w:t>é causa de salvação para todos aqueles que lhe obedecem. A humanidade vivificada pelo Senhor é princípio de vivificação dos homens</w:t>
      </w:r>
      <w:r w:rsidR="00615B70" w:rsidRPr="00543CB1">
        <w:rPr>
          <w:rFonts w:ascii="Times New Roman" w:hAnsi="Times New Roman" w:cs="Times New Roman"/>
          <w:sz w:val="28"/>
          <w:szCs w:val="28"/>
          <w:lang w:val="pt-BR"/>
        </w:rPr>
        <w:t>.</w:t>
      </w:r>
    </w:p>
    <w:p w14:paraId="32C1ED44" w14:textId="77777777" w:rsidR="004108F8" w:rsidRPr="00543CB1" w:rsidRDefault="004108F8" w:rsidP="00543CB1">
      <w:pPr>
        <w:pStyle w:val="PargrafodaLista"/>
        <w:jc w:val="both"/>
        <w:rPr>
          <w:rFonts w:ascii="Times New Roman" w:hAnsi="Times New Roman" w:cs="Times New Roman"/>
          <w:sz w:val="28"/>
          <w:szCs w:val="28"/>
          <w:lang w:val="pt-BR"/>
        </w:rPr>
      </w:pPr>
    </w:p>
    <w:p w14:paraId="54B80BB7" w14:textId="5B75D988" w:rsidR="00615B70" w:rsidRPr="007922DE" w:rsidRDefault="00615B70" w:rsidP="00543CB1">
      <w:pPr>
        <w:pStyle w:val="PargrafodaLista"/>
        <w:numPr>
          <w:ilvl w:val="0"/>
          <w:numId w:val="7"/>
        </w:numPr>
        <w:jc w:val="both"/>
        <w:rPr>
          <w:rFonts w:ascii="Times New Roman" w:hAnsi="Times New Roman" w:cs="Times New Roman"/>
          <w:sz w:val="28"/>
          <w:szCs w:val="28"/>
          <w:lang w:val="pt-BR"/>
        </w:rPr>
      </w:pPr>
      <w:r w:rsidRPr="00543CB1">
        <w:rPr>
          <w:rFonts w:ascii="Times New Roman" w:hAnsi="Times New Roman" w:cs="Times New Roman"/>
          <w:b/>
          <w:sz w:val="28"/>
          <w:szCs w:val="28"/>
          <w:lang w:val="pt-BR"/>
        </w:rPr>
        <w:t>Conforme Santo Ambrósio:</w:t>
      </w:r>
    </w:p>
    <w:p w14:paraId="532713B1" w14:textId="77777777" w:rsidR="007922DE" w:rsidRPr="007922DE" w:rsidRDefault="007922DE" w:rsidP="007922DE">
      <w:pPr>
        <w:jc w:val="both"/>
        <w:rPr>
          <w:rFonts w:ascii="Times New Roman" w:hAnsi="Times New Roman" w:cs="Times New Roman"/>
          <w:sz w:val="28"/>
          <w:szCs w:val="28"/>
          <w:lang w:val="pt-BR"/>
        </w:rPr>
      </w:pPr>
    </w:p>
    <w:p w14:paraId="33A6464B" w14:textId="77777777" w:rsidR="00844B39" w:rsidRPr="00543CB1" w:rsidRDefault="00FD7694" w:rsidP="00543CB1">
      <w:pPr>
        <w:pStyle w:val="PargrafodaLista"/>
        <w:numPr>
          <w:ilvl w:val="1"/>
          <w:numId w:val="7"/>
        </w:numPr>
        <w:jc w:val="both"/>
        <w:rPr>
          <w:rFonts w:ascii="Times New Roman" w:hAnsi="Times New Roman" w:cs="Times New Roman"/>
          <w:sz w:val="28"/>
          <w:szCs w:val="28"/>
          <w:lang w:val="pt-BR"/>
        </w:rPr>
      </w:pPr>
      <w:r w:rsidRPr="00543CB1">
        <w:rPr>
          <w:rFonts w:ascii="Times New Roman" w:hAnsi="Times New Roman" w:cs="Times New Roman"/>
          <w:sz w:val="28"/>
          <w:szCs w:val="28"/>
          <w:lang w:val="pt-BR"/>
        </w:rPr>
        <w:t>“Afirma-se a nossa semelhança com o Filho e uma certa unidade com ele segundo a carne porque assim como o Filho de Deus foi vivif</w:t>
      </w:r>
      <w:r w:rsidR="00342DFF" w:rsidRPr="00543CB1">
        <w:rPr>
          <w:rFonts w:ascii="Times New Roman" w:hAnsi="Times New Roman" w:cs="Times New Roman"/>
          <w:sz w:val="28"/>
          <w:szCs w:val="28"/>
          <w:lang w:val="pt-BR"/>
        </w:rPr>
        <w:t>icado na carne como homem por seu</w:t>
      </w:r>
      <w:r w:rsidRPr="00543CB1">
        <w:rPr>
          <w:rFonts w:ascii="Times New Roman" w:hAnsi="Times New Roman" w:cs="Times New Roman"/>
          <w:sz w:val="28"/>
          <w:szCs w:val="28"/>
          <w:lang w:val="pt-BR"/>
        </w:rPr>
        <w:t xml:space="preserve"> Pai... também nós como homens somos vivificados pelo Filho de </w:t>
      </w:r>
      <w:r w:rsidRPr="00543CB1">
        <w:rPr>
          <w:rFonts w:ascii="Times New Roman" w:hAnsi="Times New Roman" w:cs="Times New Roman"/>
          <w:sz w:val="28"/>
          <w:szCs w:val="28"/>
          <w:lang w:val="pt-BR"/>
        </w:rPr>
        <w:lastRenderedPageBreak/>
        <w:t>Deus. Segundo essa exposição não somente chega a nós a generosidade da graça, mas se afirma também a eternidade da divindade, da divindade porque ela mesma vivifica, da condição humana porque ela também foi vivificada em Cristo</w:t>
      </w:r>
      <w:r w:rsidR="00342DFF" w:rsidRPr="00543CB1">
        <w:rPr>
          <w:rFonts w:ascii="Times New Roman" w:hAnsi="Times New Roman" w:cs="Times New Roman"/>
          <w:sz w:val="28"/>
          <w:szCs w:val="28"/>
          <w:lang w:val="pt-BR"/>
        </w:rPr>
        <w:t>”</w:t>
      </w:r>
      <w:r w:rsidR="00342DFF" w:rsidRPr="00543CB1">
        <w:rPr>
          <w:rStyle w:val="Refdenotaderodap"/>
          <w:rFonts w:ascii="Times New Roman" w:hAnsi="Times New Roman" w:cs="Times New Roman"/>
          <w:sz w:val="28"/>
          <w:szCs w:val="28"/>
          <w:lang w:val="pt-BR"/>
        </w:rPr>
        <w:footnoteReference w:id="14"/>
      </w:r>
      <w:r w:rsidRPr="00543CB1">
        <w:rPr>
          <w:rFonts w:ascii="Times New Roman" w:hAnsi="Times New Roman" w:cs="Times New Roman"/>
          <w:sz w:val="28"/>
          <w:szCs w:val="28"/>
          <w:lang w:val="pt-BR"/>
        </w:rPr>
        <w:t>.</w:t>
      </w:r>
      <w:r w:rsidR="00766C65" w:rsidRPr="00543CB1">
        <w:rPr>
          <w:rFonts w:ascii="Times New Roman" w:hAnsi="Times New Roman" w:cs="Times New Roman"/>
          <w:sz w:val="28"/>
          <w:szCs w:val="28"/>
          <w:lang w:val="pt-BR"/>
        </w:rPr>
        <w:t xml:space="preserve"> </w:t>
      </w:r>
    </w:p>
    <w:p w14:paraId="0CE38AC8" w14:textId="77777777" w:rsidR="00D06C60" w:rsidRPr="00543CB1" w:rsidRDefault="00D06C60" w:rsidP="00543CB1">
      <w:pPr>
        <w:jc w:val="both"/>
        <w:rPr>
          <w:rFonts w:ascii="Times New Roman" w:hAnsi="Times New Roman" w:cs="Times New Roman"/>
          <w:sz w:val="28"/>
          <w:szCs w:val="28"/>
          <w:lang w:val="pt-BR"/>
        </w:rPr>
      </w:pPr>
    </w:p>
    <w:p w14:paraId="104FE4D7" w14:textId="77777777" w:rsidR="00D06C60" w:rsidRPr="00543CB1" w:rsidRDefault="00D06C60" w:rsidP="00543CB1">
      <w:pPr>
        <w:jc w:val="both"/>
        <w:rPr>
          <w:rFonts w:ascii="Times New Roman" w:hAnsi="Times New Roman" w:cs="Times New Roman"/>
          <w:b/>
          <w:sz w:val="28"/>
          <w:szCs w:val="28"/>
          <w:lang w:val="pt-BR"/>
        </w:rPr>
      </w:pPr>
      <w:r w:rsidRPr="00543CB1">
        <w:rPr>
          <w:rFonts w:ascii="Times New Roman" w:hAnsi="Times New Roman" w:cs="Times New Roman"/>
          <w:b/>
          <w:sz w:val="28"/>
          <w:szCs w:val="28"/>
          <w:lang w:val="pt-BR"/>
        </w:rPr>
        <w:t>IV – O Filho de Deus unido a cada homem</w:t>
      </w:r>
    </w:p>
    <w:p w14:paraId="640AB8D6" w14:textId="77777777" w:rsidR="00D06C60" w:rsidRPr="00543CB1" w:rsidRDefault="00D06C60" w:rsidP="00543CB1">
      <w:pPr>
        <w:jc w:val="both"/>
        <w:rPr>
          <w:rFonts w:ascii="Times New Roman" w:hAnsi="Times New Roman" w:cs="Times New Roman"/>
          <w:b/>
          <w:sz w:val="28"/>
          <w:szCs w:val="28"/>
          <w:lang w:val="pt-BR"/>
        </w:rPr>
      </w:pPr>
    </w:p>
    <w:p w14:paraId="0A61D472" w14:textId="77777777" w:rsidR="00D06C60" w:rsidRPr="00543CB1" w:rsidRDefault="00D06C60" w:rsidP="00543CB1">
      <w:pPr>
        <w:pStyle w:val="PargrafodaLista"/>
        <w:numPr>
          <w:ilvl w:val="0"/>
          <w:numId w:val="12"/>
        </w:numPr>
        <w:jc w:val="both"/>
        <w:rPr>
          <w:rFonts w:ascii="Times New Roman" w:hAnsi="Times New Roman" w:cs="Times New Roman"/>
          <w:sz w:val="28"/>
          <w:szCs w:val="28"/>
          <w:lang w:val="pt-BR"/>
        </w:rPr>
      </w:pPr>
      <w:r w:rsidRPr="00543CB1">
        <w:rPr>
          <w:rFonts w:ascii="Times New Roman" w:hAnsi="Times New Roman" w:cs="Times New Roman"/>
          <w:sz w:val="28"/>
          <w:szCs w:val="28"/>
          <w:lang w:val="pt-BR"/>
        </w:rPr>
        <w:t xml:space="preserve">Fundamental pressuposto das linhas </w:t>
      </w:r>
      <w:proofErr w:type="spellStart"/>
      <w:r w:rsidRPr="00543CB1">
        <w:rPr>
          <w:rFonts w:ascii="Times New Roman" w:hAnsi="Times New Roman" w:cs="Times New Roman"/>
          <w:sz w:val="28"/>
          <w:szCs w:val="28"/>
          <w:lang w:val="pt-BR"/>
        </w:rPr>
        <w:t>soteriológica</w:t>
      </w:r>
      <w:proofErr w:type="spellEnd"/>
      <w:r w:rsidRPr="00543CB1">
        <w:rPr>
          <w:rFonts w:ascii="Times New Roman" w:hAnsi="Times New Roman" w:cs="Times New Roman"/>
          <w:sz w:val="28"/>
          <w:szCs w:val="28"/>
          <w:lang w:val="pt-BR"/>
        </w:rPr>
        <w:t xml:space="preserve"> com as quais introduzimos nossa matéria e que poderiam posteriormente desenvolver-se, é a doutrina da assunção de toda a humanidade da parte do Verbo, a inclusão, em Cristo, de toda a humanidade. É o que diz O. Gonzalez: </w:t>
      </w:r>
    </w:p>
    <w:p w14:paraId="661FBFB3" w14:textId="77777777" w:rsidR="00D06C60" w:rsidRPr="00543CB1" w:rsidRDefault="00D06C60" w:rsidP="00543CB1">
      <w:pPr>
        <w:jc w:val="both"/>
        <w:rPr>
          <w:rFonts w:ascii="Times New Roman" w:hAnsi="Times New Roman" w:cs="Times New Roman"/>
          <w:sz w:val="28"/>
          <w:szCs w:val="28"/>
          <w:lang w:val="pt-BR"/>
        </w:rPr>
      </w:pPr>
    </w:p>
    <w:p w14:paraId="6B0A2F42" w14:textId="77777777" w:rsidR="00D06C60" w:rsidRPr="00543CB1" w:rsidRDefault="00D06C60" w:rsidP="00543CB1">
      <w:pPr>
        <w:pStyle w:val="PargrafodaLista"/>
        <w:numPr>
          <w:ilvl w:val="0"/>
          <w:numId w:val="12"/>
        </w:numPr>
        <w:jc w:val="both"/>
        <w:rPr>
          <w:rFonts w:ascii="Times New Roman" w:hAnsi="Times New Roman" w:cs="Times New Roman"/>
          <w:sz w:val="28"/>
          <w:szCs w:val="28"/>
          <w:lang w:val="pt-BR"/>
        </w:rPr>
      </w:pPr>
      <w:r w:rsidRPr="00543CB1">
        <w:rPr>
          <w:rFonts w:ascii="Times New Roman" w:hAnsi="Times New Roman" w:cs="Times New Roman"/>
          <w:sz w:val="28"/>
          <w:szCs w:val="28"/>
          <w:lang w:val="pt-BR"/>
        </w:rPr>
        <w:t xml:space="preserve">A inclusão de toda a humanidade em Cristo (criação, </w:t>
      </w:r>
      <w:proofErr w:type="gramStart"/>
      <w:r w:rsidRPr="00543CB1">
        <w:rPr>
          <w:rFonts w:ascii="Times New Roman" w:hAnsi="Times New Roman" w:cs="Times New Roman"/>
          <w:sz w:val="28"/>
          <w:szCs w:val="28"/>
          <w:lang w:val="pt-BR"/>
        </w:rPr>
        <w:t xml:space="preserve">encarnação, </w:t>
      </w:r>
      <w:r w:rsidR="00720D4D" w:rsidRPr="00543CB1">
        <w:rPr>
          <w:rFonts w:ascii="Times New Roman" w:hAnsi="Times New Roman" w:cs="Times New Roman"/>
          <w:sz w:val="28"/>
          <w:szCs w:val="28"/>
          <w:lang w:val="pt-BR"/>
        </w:rPr>
        <w:t xml:space="preserve"> </w:t>
      </w:r>
      <w:r w:rsidRPr="00543CB1">
        <w:rPr>
          <w:rFonts w:ascii="Times New Roman" w:hAnsi="Times New Roman" w:cs="Times New Roman"/>
          <w:sz w:val="28"/>
          <w:szCs w:val="28"/>
          <w:lang w:val="pt-BR"/>
        </w:rPr>
        <w:t>redenção</w:t>
      </w:r>
      <w:proofErr w:type="gramEnd"/>
      <w:r w:rsidRPr="00543CB1">
        <w:rPr>
          <w:rFonts w:ascii="Times New Roman" w:hAnsi="Times New Roman" w:cs="Times New Roman"/>
          <w:sz w:val="28"/>
          <w:szCs w:val="28"/>
          <w:lang w:val="pt-BR"/>
        </w:rPr>
        <w:t>) é o pressuposto de todas as afirmações do Novo Testamento sobre a nossa salvação. Esta inclusão é o fundamento do nosso ser (como participação na sua existência), da nossa liberdade (liberdade somente onde há filiação), da nossa redenção (a escravidão não é superável com o próprio esforço, mas mediante a integração com ele na condição</w:t>
      </w:r>
      <w:r w:rsidR="00720D4D" w:rsidRPr="00543CB1">
        <w:rPr>
          <w:rFonts w:ascii="Times New Roman" w:hAnsi="Times New Roman" w:cs="Times New Roman"/>
          <w:sz w:val="28"/>
          <w:szCs w:val="28"/>
          <w:lang w:val="pt-BR"/>
        </w:rPr>
        <w:t xml:space="preserve"> de filho, na posse do Espírito e na aceitação por parte do Pai)</w:t>
      </w:r>
      <w:r w:rsidR="00720D4D" w:rsidRPr="00543CB1">
        <w:rPr>
          <w:rStyle w:val="Refdenotaderodap"/>
          <w:rFonts w:ascii="Times New Roman" w:hAnsi="Times New Roman" w:cs="Times New Roman"/>
          <w:sz w:val="28"/>
          <w:szCs w:val="28"/>
          <w:lang w:val="pt-BR"/>
        </w:rPr>
        <w:footnoteReference w:id="15"/>
      </w:r>
      <w:r w:rsidR="00720D4D" w:rsidRPr="00543CB1">
        <w:rPr>
          <w:rFonts w:ascii="Times New Roman" w:hAnsi="Times New Roman" w:cs="Times New Roman"/>
          <w:sz w:val="28"/>
          <w:szCs w:val="28"/>
          <w:lang w:val="pt-BR"/>
        </w:rPr>
        <w:t>.</w:t>
      </w:r>
      <w:r w:rsidRPr="00543CB1">
        <w:rPr>
          <w:rFonts w:ascii="Times New Roman" w:hAnsi="Times New Roman" w:cs="Times New Roman"/>
          <w:sz w:val="28"/>
          <w:szCs w:val="28"/>
          <w:lang w:val="pt-BR"/>
        </w:rPr>
        <w:t xml:space="preserve"> </w:t>
      </w:r>
    </w:p>
    <w:p w14:paraId="00C3F323" w14:textId="77777777" w:rsidR="00720D4D" w:rsidRPr="00543CB1" w:rsidRDefault="00720D4D" w:rsidP="00543CB1">
      <w:pPr>
        <w:jc w:val="both"/>
        <w:rPr>
          <w:rFonts w:ascii="Times New Roman" w:hAnsi="Times New Roman" w:cs="Times New Roman"/>
          <w:sz w:val="28"/>
          <w:szCs w:val="28"/>
          <w:lang w:val="pt-BR"/>
        </w:rPr>
      </w:pPr>
    </w:p>
    <w:p w14:paraId="78533870" w14:textId="77777777" w:rsidR="00B454DA" w:rsidRPr="00543CB1" w:rsidRDefault="00B454DA" w:rsidP="00543CB1">
      <w:pPr>
        <w:pStyle w:val="PargrafodaLista"/>
        <w:numPr>
          <w:ilvl w:val="0"/>
          <w:numId w:val="12"/>
        </w:numPr>
        <w:jc w:val="both"/>
        <w:rPr>
          <w:rFonts w:ascii="Times New Roman" w:hAnsi="Times New Roman" w:cs="Times New Roman"/>
          <w:sz w:val="28"/>
          <w:szCs w:val="28"/>
          <w:lang w:val="pt-BR"/>
        </w:rPr>
      </w:pPr>
      <w:r w:rsidRPr="00543CB1">
        <w:rPr>
          <w:rFonts w:ascii="Times New Roman" w:hAnsi="Times New Roman" w:cs="Times New Roman"/>
          <w:sz w:val="28"/>
          <w:szCs w:val="28"/>
          <w:lang w:val="pt-BR"/>
        </w:rPr>
        <w:t xml:space="preserve">Trata-se de um antigo ensinamento que, radicado sem dúvida no NT (cf. </w:t>
      </w:r>
      <w:proofErr w:type="spellStart"/>
      <w:r w:rsidRPr="00543CB1">
        <w:rPr>
          <w:rFonts w:ascii="Times New Roman" w:hAnsi="Times New Roman" w:cs="Times New Roman"/>
          <w:sz w:val="28"/>
          <w:szCs w:val="28"/>
          <w:lang w:val="pt-BR"/>
        </w:rPr>
        <w:t>Mt</w:t>
      </w:r>
      <w:proofErr w:type="spellEnd"/>
      <w:r w:rsidRPr="00543CB1">
        <w:rPr>
          <w:rFonts w:ascii="Times New Roman" w:hAnsi="Times New Roman" w:cs="Times New Roman"/>
          <w:sz w:val="28"/>
          <w:szCs w:val="28"/>
          <w:lang w:val="pt-BR"/>
        </w:rPr>
        <w:t xml:space="preserve"> 25,31-46), o Conc. Vat. II o propôs novamente: “por meio da encarnação, o Filho de Deus uniu-se </w:t>
      </w:r>
      <w:r w:rsidRPr="00543CB1">
        <w:rPr>
          <w:rFonts w:ascii="Times New Roman" w:hAnsi="Times New Roman" w:cs="Times New Roman"/>
          <w:b/>
          <w:sz w:val="28"/>
          <w:szCs w:val="28"/>
          <w:lang w:val="pt-BR"/>
        </w:rPr>
        <w:t>de certo modo</w:t>
      </w:r>
      <w:r w:rsidRPr="00543CB1">
        <w:rPr>
          <w:rFonts w:ascii="Times New Roman" w:hAnsi="Times New Roman" w:cs="Times New Roman"/>
          <w:sz w:val="28"/>
          <w:szCs w:val="28"/>
          <w:lang w:val="pt-BR"/>
        </w:rPr>
        <w:t xml:space="preserve"> (</w:t>
      </w:r>
      <w:proofErr w:type="spellStart"/>
      <w:r w:rsidRPr="00543CB1">
        <w:rPr>
          <w:rFonts w:ascii="Times New Roman" w:hAnsi="Times New Roman" w:cs="Times New Roman"/>
          <w:i/>
          <w:sz w:val="28"/>
          <w:szCs w:val="28"/>
          <w:lang w:val="pt-BR"/>
        </w:rPr>
        <w:t>quodammodo</w:t>
      </w:r>
      <w:proofErr w:type="spellEnd"/>
      <w:r w:rsidRPr="00543CB1">
        <w:rPr>
          <w:rFonts w:ascii="Times New Roman" w:hAnsi="Times New Roman" w:cs="Times New Roman"/>
          <w:sz w:val="28"/>
          <w:szCs w:val="28"/>
          <w:lang w:val="pt-BR"/>
        </w:rPr>
        <w:t xml:space="preserve">) a cada homem” (GS 22,24;32). </w:t>
      </w:r>
      <w:r w:rsidR="00E3500C" w:rsidRPr="00543CB1">
        <w:rPr>
          <w:rFonts w:ascii="Times New Roman" w:hAnsi="Times New Roman" w:cs="Times New Roman"/>
          <w:sz w:val="28"/>
          <w:szCs w:val="28"/>
          <w:lang w:val="pt-BR"/>
        </w:rPr>
        <w:t xml:space="preserve">“De certo modo” é uma expressão deliberadamente vaga que tende a garantir a </w:t>
      </w:r>
      <w:proofErr w:type="spellStart"/>
      <w:r w:rsidR="00E3500C" w:rsidRPr="00543CB1">
        <w:rPr>
          <w:rFonts w:ascii="Times New Roman" w:hAnsi="Times New Roman" w:cs="Times New Roman"/>
          <w:i/>
          <w:sz w:val="28"/>
          <w:szCs w:val="28"/>
          <w:lang w:val="pt-BR"/>
        </w:rPr>
        <w:t>irrepetibilidade</w:t>
      </w:r>
      <w:proofErr w:type="spellEnd"/>
      <w:r w:rsidR="00E3500C" w:rsidRPr="00543CB1">
        <w:rPr>
          <w:rFonts w:ascii="Times New Roman" w:hAnsi="Times New Roman" w:cs="Times New Roman"/>
          <w:i/>
          <w:sz w:val="28"/>
          <w:szCs w:val="28"/>
          <w:lang w:val="pt-BR"/>
        </w:rPr>
        <w:t xml:space="preserve"> </w:t>
      </w:r>
      <w:r w:rsidR="005F3493" w:rsidRPr="00543CB1">
        <w:rPr>
          <w:rFonts w:ascii="Times New Roman" w:hAnsi="Times New Roman" w:cs="Times New Roman"/>
          <w:i/>
          <w:sz w:val="28"/>
          <w:szCs w:val="28"/>
          <w:lang w:val="pt-BR"/>
        </w:rPr>
        <w:t>da encarnação</w:t>
      </w:r>
      <w:r w:rsidR="005F3493" w:rsidRPr="00543CB1">
        <w:rPr>
          <w:rFonts w:ascii="Times New Roman" w:hAnsi="Times New Roman" w:cs="Times New Roman"/>
          <w:sz w:val="28"/>
          <w:szCs w:val="28"/>
          <w:lang w:val="pt-BR"/>
        </w:rPr>
        <w:t xml:space="preserve"> e da </w:t>
      </w:r>
      <w:r w:rsidR="005F3493" w:rsidRPr="00543CB1">
        <w:rPr>
          <w:rFonts w:ascii="Times New Roman" w:hAnsi="Times New Roman" w:cs="Times New Roman"/>
          <w:i/>
          <w:sz w:val="28"/>
          <w:szCs w:val="28"/>
          <w:lang w:val="pt-BR"/>
        </w:rPr>
        <w:t>união hipostática</w:t>
      </w:r>
      <w:r w:rsidR="005F3493" w:rsidRPr="00543CB1">
        <w:rPr>
          <w:rFonts w:ascii="Times New Roman" w:hAnsi="Times New Roman" w:cs="Times New Roman"/>
          <w:sz w:val="28"/>
          <w:szCs w:val="28"/>
          <w:lang w:val="pt-BR"/>
        </w:rPr>
        <w:t xml:space="preserve">, acontecidas somente uma vez e para sempre. </w:t>
      </w:r>
    </w:p>
    <w:p w14:paraId="2BA91FC5" w14:textId="77777777" w:rsidR="00720D4D" w:rsidRPr="00543CB1" w:rsidRDefault="00720D4D" w:rsidP="00543CB1">
      <w:pPr>
        <w:jc w:val="both"/>
        <w:rPr>
          <w:rFonts w:ascii="Times New Roman" w:hAnsi="Times New Roman" w:cs="Times New Roman"/>
          <w:sz w:val="28"/>
          <w:szCs w:val="28"/>
          <w:lang w:val="pt-BR"/>
        </w:rPr>
      </w:pPr>
    </w:p>
    <w:p w14:paraId="123489FB" w14:textId="77777777" w:rsidR="00AB5E7F" w:rsidRPr="00E902FB" w:rsidRDefault="000616A9" w:rsidP="00543CB1">
      <w:pPr>
        <w:jc w:val="both"/>
        <w:rPr>
          <w:rFonts w:ascii="Times New Roman" w:hAnsi="Times New Roman" w:cs="Times New Roman"/>
          <w:sz w:val="28"/>
          <w:szCs w:val="28"/>
          <w:lang w:val="pt-BR"/>
        </w:rPr>
      </w:pPr>
      <w:r w:rsidRPr="00E902FB">
        <w:rPr>
          <w:rFonts w:ascii="Times New Roman" w:hAnsi="Times New Roman" w:cs="Times New Roman"/>
          <w:b/>
          <w:sz w:val="28"/>
          <w:szCs w:val="28"/>
          <w:lang w:val="pt-BR"/>
        </w:rPr>
        <w:t>Irineu</w:t>
      </w:r>
      <w:r w:rsidRPr="00E902FB">
        <w:rPr>
          <w:rFonts w:ascii="Times New Roman" w:hAnsi="Times New Roman" w:cs="Times New Roman"/>
          <w:sz w:val="28"/>
          <w:szCs w:val="28"/>
          <w:lang w:val="pt-BR"/>
        </w:rPr>
        <w:t xml:space="preserve">, na </w:t>
      </w:r>
      <w:proofErr w:type="spellStart"/>
      <w:r w:rsidRPr="00E902FB">
        <w:rPr>
          <w:rFonts w:ascii="Times New Roman" w:hAnsi="Times New Roman" w:cs="Times New Roman"/>
          <w:sz w:val="28"/>
          <w:szCs w:val="28"/>
          <w:lang w:val="pt-BR"/>
        </w:rPr>
        <w:t>Adversus</w:t>
      </w:r>
      <w:proofErr w:type="spellEnd"/>
      <w:r w:rsidRPr="00E902FB">
        <w:rPr>
          <w:rFonts w:ascii="Times New Roman" w:hAnsi="Times New Roman" w:cs="Times New Roman"/>
          <w:sz w:val="28"/>
          <w:szCs w:val="28"/>
          <w:lang w:val="pt-BR"/>
        </w:rPr>
        <w:t xml:space="preserve"> </w:t>
      </w:r>
      <w:proofErr w:type="spellStart"/>
      <w:r w:rsidRPr="00E902FB">
        <w:rPr>
          <w:rFonts w:ascii="Times New Roman" w:hAnsi="Times New Roman" w:cs="Times New Roman"/>
          <w:sz w:val="28"/>
          <w:szCs w:val="28"/>
          <w:lang w:val="pt-BR"/>
        </w:rPr>
        <w:t>Haereses</w:t>
      </w:r>
      <w:proofErr w:type="spellEnd"/>
      <w:r w:rsidRPr="00E902FB">
        <w:rPr>
          <w:rFonts w:ascii="Times New Roman" w:hAnsi="Times New Roman" w:cs="Times New Roman"/>
          <w:sz w:val="28"/>
          <w:szCs w:val="28"/>
          <w:lang w:val="pt-BR"/>
        </w:rPr>
        <w:t>, afirma:</w:t>
      </w:r>
    </w:p>
    <w:p w14:paraId="049E2B9E" w14:textId="77777777" w:rsidR="000616A9" w:rsidRPr="00E902FB" w:rsidRDefault="000616A9" w:rsidP="00543CB1">
      <w:pPr>
        <w:jc w:val="both"/>
        <w:rPr>
          <w:rFonts w:ascii="Times New Roman" w:hAnsi="Times New Roman" w:cs="Times New Roman"/>
          <w:sz w:val="28"/>
          <w:szCs w:val="28"/>
          <w:lang w:val="pt-BR"/>
        </w:rPr>
      </w:pPr>
    </w:p>
    <w:p w14:paraId="42FC002D" w14:textId="77777777" w:rsidR="00D660E3" w:rsidRPr="00E902FB" w:rsidRDefault="000616A9" w:rsidP="00543CB1">
      <w:pPr>
        <w:ind w:left="284"/>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(Revela-se também) um só Filho, que cumpriu a vontade do Pai. E uma só linguagem (gênero) humano, no qual se cumprem os mistérios de Deus que os anjos desejam contemplar (</w:t>
      </w:r>
      <w:proofErr w:type="spellStart"/>
      <w:r w:rsidRPr="00E902FB">
        <w:rPr>
          <w:rFonts w:ascii="Times New Roman" w:hAnsi="Times New Roman" w:cs="Times New Roman"/>
          <w:sz w:val="28"/>
          <w:szCs w:val="28"/>
          <w:lang w:val="pt-BR"/>
        </w:rPr>
        <w:t>Pd</w:t>
      </w:r>
      <w:proofErr w:type="spellEnd"/>
      <w:r w:rsidRPr="00E902FB">
        <w:rPr>
          <w:rFonts w:ascii="Times New Roman" w:hAnsi="Times New Roman" w:cs="Times New Roman"/>
          <w:sz w:val="28"/>
          <w:szCs w:val="28"/>
          <w:lang w:val="pt-BR"/>
        </w:rPr>
        <w:t xml:space="preserve"> 1,12), incapazes de examinar a Sabedoria de Deus por meio da qual consuma-se (realiza-se) o seu plasma,</w:t>
      </w:r>
      <w:r w:rsidR="00994C68" w:rsidRPr="00E902FB">
        <w:rPr>
          <w:rFonts w:ascii="Times New Roman" w:hAnsi="Times New Roman" w:cs="Times New Roman"/>
          <w:sz w:val="28"/>
          <w:szCs w:val="28"/>
          <w:lang w:val="pt-BR"/>
        </w:rPr>
        <w:t xml:space="preserve"> dotado da m</w:t>
      </w:r>
      <w:r w:rsidR="00866289" w:rsidRPr="00E902FB">
        <w:rPr>
          <w:rFonts w:ascii="Times New Roman" w:hAnsi="Times New Roman" w:cs="Times New Roman"/>
          <w:sz w:val="28"/>
          <w:szCs w:val="28"/>
          <w:lang w:val="pt-BR"/>
        </w:rPr>
        <w:t>esma forma e corpo do Filho…</w:t>
      </w:r>
      <w:r w:rsidR="00994C68" w:rsidRPr="00E902FB">
        <w:rPr>
          <w:rFonts w:ascii="Times New Roman" w:hAnsi="Times New Roman" w:cs="Times New Roman"/>
          <w:sz w:val="28"/>
          <w:szCs w:val="28"/>
          <w:lang w:val="pt-BR"/>
        </w:rPr>
        <w:t xml:space="preserve"> Deste modo, o Verbo, fruto dele e primogênito (da criação) desce ao criado, isto é, ao plasma, que ele também assume; por sua vez o criado assume </w:t>
      </w:r>
      <w:r w:rsidR="00994C68" w:rsidRPr="00E902FB">
        <w:rPr>
          <w:rFonts w:ascii="Times New Roman" w:hAnsi="Times New Roman" w:cs="Times New Roman"/>
          <w:sz w:val="28"/>
          <w:szCs w:val="28"/>
          <w:lang w:val="pt-BR"/>
        </w:rPr>
        <w:lastRenderedPageBreak/>
        <w:t xml:space="preserve">o Verbo e ascende a Ele, </w:t>
      </w:r>
      <w:r w:rsidR="00A93FDA" w:rsidRPr="00E902FB">
        <w:rPr>
          <w:rFonts w:ascii="Times New Roman" w:hAnsi="Times New Roman" w:cs="Times New Roman"/>
          <w:sz w:val="28"/>
          <w:szCs w:val="28"/>
          <w:lang w:val="pt-BR"/>
        </w:rPr>
        <w:t xml:space="preserve">além dos anjos …, e se faz imagem e semelhança de Deus (cf. </w:t>
      </w:r>
      <w:proofErr w:type="spellStart"/>
      <w:r w:rsidR="00A93FDA" w:rsidRPr="00E902FB">
        <w:rPr>
          <w:rFonts w:ascii="Times New Roman" w:hAnsi="Times New Roman" w:cs="Times New Roman"/>
          <w:sz w:val="28"/>
          <w:szCs w:val="28"/>
          <w:lang w:val="pt-BR"/>
        </w:rPr>
        <w:t>Gn</w:t>
      </w:r>
      <w:proofErr w:type="spellEnd"/>
      <w:r w:rsidR="00A93FDA" w:rsidRPr="00E902FB">
        <w:rPr>
          <w:rFonts w:ascii="Times New Roman" w:hAnsi="Times New Roman" w:cs="Times New Roman"/>
          <w:sz w:val="28"/>
          <w:szCs w:val="28"/>
          <w:lang w:val="pt-BR"/>
        </w:rPr>
        <w:t xml:space="preserve"> 1,26)</w:t>
      </w:r>
      <w:r w:rsidR="00866289" w:rsidRPr="00543CB1">
        <w:rPr>
          <w:rStyle w:val="Refdenotaderodap"/>
          <w:rFonts w:ascii="Times New Roman" w:hAnsi="Times New Roman" w:cs="Times New Roman"/>
          <w:sz w:val="28"/>
          <w:szCs w:val="28"/>
        </w:rPr>
        <w:footnoteReference w:id="16"/>
      </w:r>
      <w:r w:rsidR="00A93FDA" w:rsidRPr="00E902FB">
        <w:rPr>
          <w:rFonts w:ascii="Times New Roman" w:hAnsi="Times New Roman" w:cs="Times New Roman"/>
          <w:sz w:val="28"/>
          <w:szCs w:val="28"/>
          <w:lang w:val="pt-BR"/>
        </w:rPr>
        <w:t xml:space="preserve">. </w:t>
      </w:r>
    </w:p>
    <w:p w14:paraId="589F8587" w14:textId="77777777" w:rsidR="00D660E3" w:rsidRPr="00E902FB" w:rsidRDefault="00D660E3" w:rsidP="00543CB1">
      <w:pPr>
        <w:jc w:val="both"/>
        <w:rPr>
          <w:rFonts w:ascii="Times New Roman" w:hAnsi="Times New Roman" w:cs="Times New Roman"/>
          <w:sz w:val="28"/>
          <w:szCs w:val="28"/>
          <w:lang w:val="pt-BR"/>
        </w:rPr>
      </w:pPr>
    </w:p>
    <w:p w14:paraId="7AD27B4F" w14:textId="77777777" w:rsidR="0076029D" w:rsidRPr="00E902FB" w:rsidRDefault="00D660E3" w:rsidP="00543CB1">
      <w:pPr>
        <w:pStyle w:val="PargrafodaLista"/>
        <w:numPr>
          <w:ilvl w:val="0"/>
          <w:numId w:val="13"/>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Na </w:t>
      </w:r>
      <w:r w:rsidR="00331CF5" w:rsidRPr="00E902FB">
        <w:rPr>
          <w:rFonts w:ascii="Times New Roman" w:hAnsi="Times New Roman" w:cs="Times New Roman"/>
          <w:sz w:val="28"/>
          <w:szCs w:val="28"/>
          <w:lang w:val="pt-BR"/>
        </w:rPr>
        <w:t>descida</w:t>
      </w:r>
      <w:r w:rsidRPr="00E902FB">
        <w:rPr>
          <w:rFonts w:ascii="Times New Roman" w:hAnsi="Times New Roman" w:cs="Times New Roman"/>
          <w:sz w:val="28"/>
          <w:szCs w:val="28"/>
          <w:lang w:val="pt-BR"/>
        </w:rPr>
        <w:t xml:space="preserve"> do Filho a nós, em que se fez “</w:t>
      </w:r>
      <w:proofErr w:type="spellStart"/>
      <w:r w:rsidRPr="00E902FB">
        <w:rPr>
          <w:rFonts w:ascii="Times New Roman" w:hAnsi="Times New Roman" w:cs="Times New Roman"/>
          <w:sz w:val="28"/>
          <w:szCs w:val="28"/>
          <w:lang w:val="pt-BR"/>
        </w:rPr>
        <w:t>com-corporal</w:t>
      </w:r>
      <w:proofErr w:type="spellEnd"/>
      <w:r w:rsidRPr="00E902FB">
        <w:rPr>
          <w:rFonts w:ascii="Times New Roman" w:hAnsi="Times New Roman" w:cs="Times New Roman"/>
          <w:sz w:val="28"/>
          <w:szCs w:val="28"/>
          <w:lang w:val="pt-BR"/>
        </w:rPr>
        <w:t xml:space="preserve">” (fez-se </w:t>
      </w:r>
      <w:proofErr w:type="spellStart"/>
      <w:r w:rsidRPr="00E902FB">
        <w:rPr>
          <w:rFonts w:ascii="Times New Roman" w:hAnsi="Times New Roman" w:cs="Times New Roman"/>
          <w:sz w:val="28"/>
          <w:szCs w:val="28"/>
          <w:lang w:val="pt-BR"/>
        </w:rPr>
        <w:t>com-corporado</w:t>
      </w:r>
      <w:proofErr w:type="spellEnd"/>
      <w:r w:rsidRPr="00E902FB">
        <w:rPr>
          <w:rFonts w:ascii="Times New Roman" w:hAnsi="Times New Roman" w:cs="Times New Roman"/>
          <w:sz w:val="28"/>
          <w:szCs w:val="28"/>
          <w:lang w:val="pt-BR"/>
        </w:rPr>
        <w:t>) com cada homem, está a condição de possibilidade da nossa subida ao Pai, que se realiza em primeiro lugar em Jesus. Nesta subida, a natureza humana vai além dos anjos, novamente em primeiro lugar nele, mas também em nós, enquanto unidos a ele. Podemos conquistar a perfeição somente enquanto nos tornamos conformes e “</w:t>
      </w:r>
      <w:proofErr w:type="spellStart"/>
      <w:r w:rsidRPr="00E902FB">
        <w:rPr>
          <w:rFonts w:ascii="Times New Roman" w:hAnsi="Times New Roman" w:cs="Times New Roman"/>
          <w:sz w:val="28"/>
          <w:szCs w:val="28"/>
          <w:lang w:val="pt-BR"/>
        </w:rPr>
        <w:t>com-corpóreis</w:t>
      </w:r>
      <w:proofErr w:type="spellEnd"/>
      <w:r w:rsidRPr="00E902FB">
        <w:rPr>
          <w:rFonts w:ascii="Times New Roman" w:hAnsi="Times New Roman" w:cs="Times New Roman"/>
          <w:sz w:val="28"/>
          <w:szCs w:val="28"/>
          <w:lang w:val="pt-BR"/>
        </w:rPr>
        <w:t>” com o Filho de Deus.</w:t>
      </w:r>
      <w:r w:rsidR="00163BD2" w:rsidRPr="00E902FB">
        <w:rPr>
          <w:rFonts w:ascii="Times New Roman" w:hAnsi="Times New Roman" w:cs="Times New Roman"/>
          <w:sz w:val="28"/>
          <w:szCs w:val="28"/>
          <w:lang w:val="pt-BR"/>
        </w:rPr>
        <w:t xml:space="preserve"> A </w:t>
      </w:r>
      <w:proofErr w:type="spellStart"/>
      <w:r w:rsidR="00163BD2" w:rsidRPr="00E902FB">
        <w:rPr>
          <w:rFonts w:ascii="Times New Roman" w:hAnsi="Times New Roman" w:cs="Times New Roman"/>
          <w:sz w:val="28"/>
          <w:szCs w:val="28"/>
          <w:lang w:val="pt-BR"/>
        </w:rPr>
        <w:t>parabola</w:t>
      </w:r>
      <w:proofErr w:type="spellEnd"/>
      <w:r w:rsidR="00163BD2" w:rsidRPr="00E902FB">
        <w:rPr>
          <w:rFonts w:ascii="Times New Roman" w:hAnsi="Times New Roman" w:cs="Times New Roman"/>
          <w:sz w:val="28"/>
          <w:szCs w:val="28"/>
          <w:lang w:val="pt-BR"/>
        </w:rPr>
        <w:t xml:space="preserve"> da </w:t>
      </w:r>
      <w:proofErr w:type="gramStart"/>
      <w:r w:rsidR="00163BD2" w:rsidRPr="00E902FB">
        <w:rPr>
          <w:rFonts w:ascii="Times New Roman" w:hAnsi="Times New Roman" w:cs="Times New Roman"/>
          <w:sz w:val="28"/>
          <w:szCs w:val="28"/>
          <w:lang w:val="pt-BR"/>
        </w:rPr>
        <w:t>ovelhas perdida</w:t>
      </w:r>
      <w:proofErr w:type="gramEnd"/>
      <w:r w:rsidR="00163BD2" w:rsidRPr="00E902FB">
        <w:rPr>
          <w:rFonts w:ascii="Times New Roman" w:hAnsi="Times New Roman" w:cs="Times New Roman"/>
          <w:sz w:val="28"/>
          <w:szCs w:val="28"/>
          <w:lang w:val="pt-BR"/>
        </w:rPr>
        <w:t xml:space="preserve"> (cf. </w:t>
      </w:r>
      <w:proofErr w:type="spellStart"/>
      <w:r w:rsidR="00163BD2" w:rsidRPr="00E902FB">
        <w:rPr>
          <w:rFonts w:ascii="Times New Roman" w:hAnsi="Times New Roman" w:cs="Times New Roman"/>
          <w:sz w:val="28"/>
          <w:szCs w:val="28"/>
          <w:lang w:val="pt-BR"/>
        </w:rPr>
        <w:t>Mt</w:t>
      </w:r>
      <w:proofErr w:type="spellEnd"/>
      <w:r w:rsidR="00163BD2" w:rsidRPr="00E902FB">
        <w:rPr>
          <w:rFonts w:ascii="Times New Roman" w:hAnsi="Times New Roman" w:cs="Times New Roman"/>
          <w:sz w:val="28"/>
          <w:szCs w:val="28"/>
          <w:lang w:val="pt-BR"/>
        </w:rPr>
        <w:t xml:space="preserve"> 18,12-14; </w:t>
      </w:r>
      <w:proofErr w:type="spellStart"/>
      <w:r w:rsidR="00163BD2" w:rsidRPr="00E902FB">
        <w:rPr>
          <w:rFonts w:ascii="Times New Roman" w:hAnsi="Times New Roman" w:cs="Times New Roman"/>
          <w:sz w:val="28"/>
          <w:szCs w:val="28"/>
          <w:lang w:val="pt-BR"/>
        </w:rPr>
        <w:t>Lc</w:t>
      </w:r>
      <w:proofErr w:type="spellEnd"/>
      <w:r w:rsidR="00163BD2" w:rsidRPr="00E902FB">
        <w:rPr>
          <w:rFonts w:ascii="Times New Roman" w:hAnsi="Times New Roman" w:cs="Times New Roman"/>
          <w:sz w:val="28"/>
          <w:szCs w:val="28"/>
          <w:lang w:val="pt-BR"/>
        </w:rPr>
        <w:t xml:space="preserve"> 15,4-7) deu ocasião aos Padres da Igreja de considerarem unida toda a humanidade pecadora. </w:t>
      </w:r>
    </w:p>
    <w:p w14:paraId="77D17BC8" w14:textId="77777777" w:rsidR="0076029D" w:rsidRPr="00E902FB" w:rsidRDefault="0076029D" w:rsidP="00543CB1">
      <w:pPr>
        <w:jc w:val="both"/>
        <w:rPr>
          <w:rFonts w:ascii="Times New Roman" w:hAnsi="Times New Roman" w:cs="Times New Roman"/>
          <w:sz w:val="28"/>
          <w:szCs w:val="28"/>
          <w:lang w:val="pt-BR"/>
        </w:rPr>
      </w:pPr>
    </w:p>
    <w:p w14:paraId="3A86B20D" w14:textId="061447EC" w:rsidR="00AB5E7F" w:rsidRDefault="00163BD2" w:rsidP="00543CB1">
      <w:pPr>
        <w:jc w:val="both"/>
        <w:rPr>
          <w:rFonts w:ascii="Times New Roman" w:hAnsi="Times New Roman" w:cs="Times New Roman"/>
          <w:sz w:val="28"/>
          <w:szCs w:val="28"/>
          <w:lang w:val="pt-BR"/>
        </w:rPr>
      </w:pPr>
      <w:r w:rsidRPr="00E902FB">
        <w:rPr>
          <w:rFonts w:ascii="Times New Roman" w:hAnsi="Times New Roman" w:cs="Times New Roman"/>
          <w:b/>
          <w:sz w:val="28"/>
          <w:szCs w:val="28"/>
          <w:lang w:val="pt-BR"/>
        </w:rPr>
        <w:t xml:space="preserve">Gregório de </w:t>
      </w:r>
      <w:proofErr w:type="spellStart"/>
      <w:r w:rsidRPr="00E902FB">
        <w:rPr>
          <w:rFonts w:ascii="Times New Roman" w:hAnsi="Times New Roman" w:cs="Times New Roman"/>
          <w:b/>
          <w:sz w:val="28"/>
          <w:szCs w:val="28"/>
          <w:lang w:val="pt-BR"/>
        </w:rPr>
        <w:t>Nissa</w:t>
      </w:r>
      <w:proofErr w:type="spellEnd"/>
      <w:r w:rsidRPr="00E902FB">
        <w:rPr>
          <w:rFonts w:ascii="Times New Roman" w:hAnsi="Times New Roman" w:cs="Times New Roman"/>
          <w:sz w:val="28"/>
          <w:szCs w:val="28"/>
          <w:lang w:val="pt-BR"/>
        </w:rPr>
        <w:t xml:space="preserve"> é mais explícito: “esta </w:t>
      </w:r>
      <w:r w:rsidR="00533F37" w:rsidRPr="00E902FB">
        <w:rPr>
          <w:rFonts w:ascii="Times New Roman" w:hAnsi="Times New Roman" w:cs="Times New Roman"/>
          <w:sz w:val="28"/>
          <w:szCs w:val="28"/>
          <w:lang w:val="pt-BR"/>
        </w:rPr>
        <w:t>ovelha</w:t>
      </w:r>
      <w:r w:rsidRPr="00E902FB">
        <w:rPr>
          <w:rFonts w:ascii="Times New Roman" w:hAnsi="Times New Roman" w:cs="Times New Roman"/>
          <w:sz w:val="28"/>
          <w:szCs w:val="28"/>
          <w:lang w:val="pt-BR"/>
        </w:rPr>
        <w:t xml:space="preserve"> somos nós, os homens, que com o pecado nos separamos das cem ovelhas </w:t>
      </w:r>
      <w:r w:rsidR="0078095B" w:rsidRPr="00E902FB">
        <w:rPr>
          <w:rFonts w:ascii="Times New Roman" w:hAnsi="Times New Roman" w:cs="Times New Roman"/>
          <w:sz w:val="28"/>
          <w:szCs w:val="28"/>
          <w:lang w:val="pt-BR"/>
        </w:rPr>
        <w:t>salvas. O Salvador coloca sobre suas costas a ovelhas toda inteiro,</w:t>
      </w:r>
      <w:r w:rsidR="001A6C1D" w:rsidRPr="00E902FB">
        <w:rPr>
          <w:rFonts w:ascii="Times New Roman" w:hAnsi="Times New Roman" w:cs="Times New Roman"/>
          <w:sz w:val="28"/>
          <w:szCs w:val="28"/>
          <w:lang w:val="pt-BR"/>
        </w:rPr>
        <w:t xml:space="preserve"> toda inteiro foi restituída.</w:t>
      </w:r>
      <w:r w:rsidR="009616AC" w:rsidRPr="00E902FB">
        <w:rPr>
          <w:rFonts w:ascii="Times New Roman" w:hAnsi="Times New Roman" w:cs="Times New Roman"/>
          <w:sz w:val="28"/>
          <w:szCs w:val="28"/>
          <w:lang w:val="pt-BR"/>
        </w:rPr>
        <w:t xml:space="preserve"> O Pastor a carrega sobre suas costas, isto é, na sua divindade. Mediante esta Assunção, torna-se uma só coisa com ele”</w:t>
      </w:r>
      <w:r w:rsidR="009616AC" w:rsidRPr="00543CB1">
        <w:rPr>
          <w:rStyle w:val="Refdenotaderodap"/>
          <w:rFonts w:ascii="Times New Roman" w:hAnsi="Times New Roman" w:cs="Times New Roman"/>
          <w:sz w:val="28"/>
          <w:szCs w:val="28"/>
        </w:rPr>
        <w:footnoteReference w:id="17"/>
      </w:r>
      <w:r w:rsidR="009616AC" w:rsidRPr="00E902FB">
        <w:rPr>
          <w:rFonts w:ascii="Times New Roman" w:hAnsi="Times New Roman" w:cs="Times New Roman"/>
          <w:sz w:val="28"/>
          <w:szCs w:val="28"/>
          <w:lang w:val="pt-BR"/>
        </w:rPr>
        <w:t>.</w:t>
      </w:r>
      <w:r w:rsidR="001A6C1D" w:rsidRPr="00E902FB">
        <w:rPr>
          <w:rFonts w:ascii="Times New Roman" w:hAnsi="Times New Roman" w:cs="Times New Roman"/>
          <w:sz w:val="28"/>
          <w:szCs w:val="28"/>
          <w:lang w:val="pt-BR"/>
        </w:rPr>
        <w:t xml:space="preserve"> </w:t>
      </w:r>
    </w:p>
    <w:p w14:paraId="5317D46B" w14:textId="77777777" w:rsidR="007922DE" w:rsidRPr="00E902FB" w:rsidRDefault="007922DE" w:rsidP="00543CB1">
      <w:pPr>
        <w:jc w:val="both"/>
        <w:rPr>
          <w:rFonts w:ascii="Times New Roman" w:hAnsi="Times New Roman" w:cs="Times New Roman"/>
          <w:sz w:val="28"/>
          <w:szCs w:val="28"/>
          <w:lang w:val="pt-BR"/>
        </w:rPr>
      </w:pPr>
    </w:p>
    <w:p w14:paraId="5C696314" w14:textId="543CE2BD" w:rsidR="00E049C0" w:rsidRDefault="00E049C0" w:rsidP="00543CB1">
      <w:pPr>
        <w:pStyle w:val="PargrafodaLista"/>
        <w:numPr>
          <w:ilvl w:val="0"/>
          <w:numId w:val="13"/>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Nessa mesma linha de raciocínio se encontra a afirmação de </w:t>
      </w:r>
      <w:r w:rsidRPr="00E902FB">
        <w:rPr>
          <w:rFonts w:ascii="Times New Roman" w:hAnsi="Times New Roman" w:cs="Times New Roman"/>
          <w:b/>
          <w:sz w:val="28"/>
          <w:szCs w:val="28"/>
          <w:lang w:val="pt-BR"/>
        </w:rPr>
        <w:t>santo Agostinhos</w:t>
      </w:r>
      <w:r w:rsidRPr="00E902FB">
        <w:rPr>
          <w:rFonts w:ascii="Times New Roman" w:hAnsi="Times New Roman" w:cs="Times New Roman"/>
          <w:sz w:val="28"/>
          <w:szCs w:val="28"/>
          <w:lang w:val="pt-BR"/>
        </w:rPr>
        <w:t xml:space="preserve"> sobre o “</w:t>
      </w:r>
      <w:proofErr w:type="spellStart"/>
      <w:r w:rsidRPr="00E902FB">
        <w:rPr>
          <w:rFonts w:ascii="Times New Roman" w:hAnsi="Times New Roman" w:cs="Times New Roman"/>
          <w:b/>
          <w:sz w:val="28"/>
          <w:szCs w:val="28"/>
          <w:lang w:val="pt-BR"/>
        </w:rPr>
        <w:t>Christus</w:t>
      </w:r>
      <w:proofErr w:type="spellEnd"/>
      <w:r w:rsidRPr="00E902FB">
        <w:rPr>
          <w:rFonts w:ascii="Times New Roman" w:hAnsi="Times New Roman" w:cs="Times New Roman"/>
          <w:b/>
          <w:sz w:val="28"/>
          <w:szCs w:val="28"/>
          <w:lang w:val="pt-BR"/>
        </w:rPr>
        <w:t xml:space="preserve"> </w:t>
      </w:r>
      <w:proofErr w:type="spellStart"/>
      <w:r w:rsidRPr="00E902FB">
        <w:rPr>
          <w:rFonts w:ascii="Times New Roman" w:hAnsi="Times New Roman" w:cs="Times New Roman"/>
          <w:b/>
          <w:sz w:val="28"/>
          <w:szCs w:val="28"/>
          <w:lang w:val="pt-BR"/>
        </w:rPr>
        <w:t>totus</w:t>
      </w:r>
      <w:proofErr w:type="spellEnd"/>
      <w:r w:rsidRPr="00E902FB">
        <w:rPr>
          <w:rFonts w:ascii="Times New Roman" w:hAnsi="Times New Roman" w:cs="Times New Roman"/>
          <w:sz w:val="28"/>
          <w:szCs w:val="28"/>
          <w:lang w:val="pt-BR"/>
        </w:rPr>
        <w:t>”, a cabeça e os membros</w:t>
      </w:r>
      <w:r w:rsidRPr="00543CB1">
        <w:rPr>
          <w:rStyle w:val="Refdenotaderodap"/>
          <w:rFonts w:ascii="Times New Roman" w:hAnsi="Times New Roman" w:cs="Times New Roman"/>
          <w:sz w:val="28"/>
          <w:szCs w:val="28"/>
        </w:rPr>
        <w:footnoteReference w:id="18"/>
      </w:r>
      <w:r w:rsidR="00FB29B3" w:rsidRPr="00E902FB">
        <w:rPr>
          <w:rFonts w:ascii="Times New Roman" w:hAnsi="Times New Roman" w:cs="Times New Roman"/>
          <w:sz w:val="28"/>
          <w:szCs w:val="28"/>
          <w:lang w:val="pt-BR"/>
        </w:rPr>
        <w:t xml:space="preserve">: “quando ora, o corpo do Filho não separe de si a sua Cabeça, de modo </w:t>
      </w:r>
      <w:r w:rsidR="00D5079C" w:rsidRPr="00E902FB">
        <w:rPr>
          <w:rFonts w:ascii="Times New Roman" w:hAnsi="Times New Roman" w:cs="Times New Roman"/>
          <w:sz w:val="28"/>
          <w:szCs w:val="28"/>
          <w:lang w:val="pt-BR"/>
        </w:rPr>
        <w:t>tal que este seja o único</w:t>
      </w:r>
      <w:r w:rsidR="00FB29B3" w:rsidRPr="00E902FB">
        <w:rPr>
          <w:rFonts w:ascii="Times New Roman" w:hAnsi="Times New Roman" w:cs="Times New Roman"/>
          <w:sz w:val="28"/>
          <w:szCs w:val="28"/>
          <w:lang w:val="pt-BR"/>
        </w:rPr>
        <w:t xml:space="preserve"> salvador do seu corpo, </w:t>
      </w:r>
      <w:proofErr w:type="spellStart"/>
      <w:r w:rsidR="00FB29B3" w:rsidRPr="00E902FB">
        <w:rPr>
          <w:rFonts w:ascii="Times New Roman" w:hAnsi="Times New Roman" w:cs="Times New Roman"/>
          <w:sz w:val="28"/>
          <w:szCs w:val="28"/>
          <w:lang w:val="pt-BR"/>
        </w:rPr>
        <w:t>nostro</w:t>
      </w:r>
      <w:proofErr w:type="spellEnd"/>
      <w:r w:rsidR="00FB29B3" w:rsidRPr="00E902FB">
        <w:rPr>
          <w:rFonts w:ascii="Times New Roman" w:hAnsi="Times New Roman" w:cs="Times New Roman"/>
          <w:sz w:val="28"/>
          <w:szCs w:val="28"/>
          <w:lang w:val="pt-BR"/>
        </w:rPr>
        <w:t xml:space="preserve"> Senhor Jesus Cristo, que ora por nós, e</w:t>
      </w:r>
      <w:r w:rsidR="00D5079C" w:rsidRPr="00E902FB">
        <w:rPr>
          <w:rFonts w:ascii="Times New Roman" w:hAnsi="Times New Roman" w:cs="Times New Roman"/>
          <w:sz w:val="28"/>
          <w:szCs w:val="28"/>
          <w:lang w:val="pt-BR"/>
        </w:rPr>
        <w:t xml:space="preserve"> invocado por nós</w:t>
      </w:r>
      <w:r w:rsidR="00D5079C" w:rsidRPr="00543CB1">
        <w:rPr>
          <w:rStyle w:val="Refdenotaderodap"/>
          <w:rFonts w:ascii="Times New Roman" w:hAnsi="Times New Roman" w:cs="Times New Roman"/>
          <w:sz w:val="28"/>
          <w:szCs w:val="28"/>
        </w:rPr>
        <w:footnoteReference w:id="19"/>
      </w:r>
      <w:r w:rsidR="00D5079C" w:rsidRPr="00E902FB">
        <w:rPr>
          <w:rFonts w:ascii="Times New Roman" w:hAnsi="Times New Roman" w:cs="Times New Roman"/>
          <w:sz w:val="28"/>
          <w:szCs w:val="28"/>
          <w:lang w:val="pt-BR"/>
        </w:rPr>
        <w:t xml:space="preserve">. </w:t>
      </w:r>
    </w:p>
    <w:p w14:paraId="3ED34CA5" w14:textId="77777777" w:rsidR="007922DE" w:rsidRPr="00E902FB" w:rsidRDefault="007922DE" w:rsidP="007922DE">
      <w:pPr>
        <w:pStyle w:val="PargrafodaLista"/>
        <w:jc w:val="both"/>
        <w:rPr>
          <w:rFonts w:ascii="Times New Roman" w:hAnsi="Times New Roman" w:cs="Times New Roman"/>
          <w:sz w:val="28"/>
          <w:szCs w:val="28"/>
          <w:lang w:val="pt-BR"/>
        </w:rPr>
      </w:pPr>
    </w:p>
    <w:p w14:paraId="520AE59C" w14:textId="77777777" w:rsidR="007975E0" w:rsidRPr="00E902FB" w:rsidRDefault="007975E0" w:rsidP="00543CB1">
      <w:pPr>
        <w:pStyle w:val="PargrafodaLista"/>
        <w:numPr>
          <w:ilvl w:val="0"/>
          <w:numId w:val="13"/>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Isaac da Estrela, da tradição agostiniana medieval vai além. Cristo Cabeça é salvo e somente enquanto tal pode salvar o seu corpo:</w:t>
      </w:r>
    </w:p>
    <w:p w14:paraId="0717685E" w14:textId="77777777" w:rsidR="00A85ED8" w:rsidRPr="00E902FB" w:rsidRDefault="00A85ED8" w:rsidP="00543CB1">
      <w:pPr>
        <w:jc w:val="both"/>
        <w:rPr>
          <w:rFonts w:ascii="Times New Roman" w:hAnsi="Times New Roman" w:cs="Times New Roman"/>
          <w:sz w:val="28"/>
          <w:szCs w:val="28"/>
          <w:lang w:val="pt-BR"/>
        </w:rPr>
      </w:pPr>
    </w:p>
    <w:p w14:paraId="280B97B2" w14:textId="77777777" w:rsidR="007975E0" w:rsidRPr="00E902FB" w:rsidRDefault="005E67F2" w:rsidP="00543CB1">
      <w:pPr>
        <w:ind w:left="284"/>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w:t>
      </w:r>
      <w:r w:rsidR="007975E0" w:rsidRPr="00E902FB">
        <w:rPr>
          <w:rFonts w:ascii="Times New Roman" w:hAnsi="Times New Roman" w:cs="Times New Roman"/>
          <w:sz w:val="28"/>
          <w:szCs w:val="28"/>
          <w:lang w:val="pt-BR"/>
        </w:rPr>
        <w:t>Bem-aventurado o homem a quem o Senhor não imputou o pecado (</w:t>
      </w:r>
      <w:proofErr w:type="spellStart"/>
      <w:r w:rsidR="007975E0" w:rsidRPr="00E902FB">
        <w:rPr>
          <w:rFonts w:ascii="Times New Roman" w:hAnsi="Times New Roman" w:cs="Times New Roman"/>
          <w:sz w:val="28"/>
          <w:szCs w:val="28"/>
          <w:lang w:val="pt-BR"/>
        </w:rPr>
        <w:t>Sl</w:t>
      </w:r>
      <w:proofErr w:type="spellEnd"/>
      <w:r w:rsidR="007975E0" w:rsidRPr="00E902FB">
        <w:rPr>
          <w:rFonts w:ascii="Times New Roman" w:hAnsi="Times New Roman" w:cs="Times New Roman"/>
          <w:sz w:val="28"/>
          <w:szCs w:val="28"/>
          <w:lang w:val="pt-BR"/>
        </w:rPr>
        <w:t xml:space="preserve"> 31,1).</w:t>
      </w:r>
      <w:r w:rsidR="00A85ED8" w:rsidRPr="00E902FB">
        <w:rPr>
          <w:rFonts w:ascii="Times New Roman" w:hAnsi="Times New Roman" w:cs="Times New Roman"/>
          <w:sz w:val="28"/>
          <w:szCs w:val="28"/>
          <w:lang w:val="pt-BR"/>
        </w:rPr>
        <w:t xml:space="preserve"> Este homem é, sem dúvida, Cristo. Dado que a cabeça de Cristo é Deus, perdoa os pecados. Dado que a cabeça do corpo é um só homem, não se lhe perdoa nada. Enquanto o corpo desta cabeça é formado por muitos, não se lhe imputa nada. Ele, exatamente em si mesmo, justifica a si mesmo. O único salvador e o único salvo (</w:t>
      </w:r>
      <w:proofErr w:type="spellStart"/>
      <w:r w:rsidR="00A85ED8" w:rsidRPr="00E902FB">
        <w:rPr>
          <w:rFonts w:ascii="Times New Roman" w:hAnsi="Times New Roman" w:cs="Times New Roman"/>
          <w:sz w:val="28"/>
          <w:szCs w:val="28"/>
          <w:lang w:val="pt-BR"/>
        </w:rPr>
        <w:t>solus</w:t>
      </w:r>
      <w:proofErr w:type="spellEnd"/>
      <w:r w:rsidR="00A85ED8" w:rsidRPr="00E902FB">
        <w:rPr>
          <w:rFonts w:ascii="Times New Roman" w:hAnsi="Times New Roman" w:cs="Times New Roman"/>
          <w:sz w:val="28"/>
          <w:szCs w:val="28"/>
          <w:lang w:val="pt-BR"/>
        </w:rPr>
        <w:t xml:space="preserve"> </w:t>
      </w:r>
      <w:proofErr w:type="spellStart"/>
      <w:r w:rsidR="00A85ED8" w:rsidRPr="00E902FB">
        <w:rPr>
          <w:rFonts w:ascii="Times New Roman" w:hAnsi="Times New Roman" w:cs="Times New Roman"/>
          <w:sz w:val="28"/>
          <w:szCs w:val="28"/>
          <w:lang w:val="pt-BR"/>
        </w:rPr>
        <w:t>salvator</w:t>
      </w:r>
      <w:proofErr w:type="spellEnd"/>
      <w:r w:rsidR="00A85ED8" w:rsidRPr="00E902FB">
        <w:rPr>
          <w:rFonts w:ascii="Times New Roman" w:hAnsi="Times New Roman" w:cs="Times New Roman"/>
          <w:sz w:val="28"/>
          <w:szCs w:val="28"/>
          <w:lang w:val="pt-BR"/>
        </w:rPr>
        <w:t xml:space="preserve">, </w:t>
      </w:r>
      <w:proofErr w:type="spellStart"/>
      <w:r w:rsidR="00A85ED8" w:rsidRPr="00E902FB">
        <w:rPr>
          <w:rFonts w:ascii="Times New Roman" w:hAnsi="Times New Roman" w:cs="Times New Roman"/>
          <w:sz w:val="28"/>
          <w:szCs w:val="28"/>
          <w:lang w:val="pt-BR"/>
        </w:rPr>
        <w:t>solus</w:t>
      </w:r>
      <w:proofErr w:type="spellEnd"/>
      <w:r w:rsidR="00A85ED8" w:rsidRPr="00E902FB">
        <w:rPr>
          <w:rFonts w:ascii="Times New Roman" w:hAnsi="Times New Roman" w:cs="Times New Roman"/>
          <w:sz w:val="28"/>
          <w:szCs w:val="28"/>
          <w:lang w:val="pt-BR"/>
        </w:rPr>
        <w:t xml:space="preserve"> </w:t>
      </w:r>
      <w:proofErr w:type="spellStart"/>
      <w:r w:rsidR="00A85ED8" w:rsidRPr="00E902FB">
        <w:rPr>
          <w:rFonts w:ascii="Times New Roman" w:hAnsi="Times New Roman" w:cs="Times New Roman"/>
          <w:sz w:val="28"/>
          <w:szCs w:val="28"/>
          <w:lang w:val="pt-BR"/>
        </w:rPr>
        <w:t>salvatus</w:t>
      </w:r>
      <w:proofErr w:type="spellEnd"/>
      <w:r w:rsidR="00A85ED8" w:rsidRPr="00E902FB">
        <w:rPr>
          <w:rFonts w:ascii="Times New Roman" w:hAnsi="Times New Roman" w:cs="Times New Roman"/>
          <w:sz w:val="28"/>
          <w:szCs w:val="28"/>
          <w:lang w:val="pt-BR"/>
        </w:rPr>
        <w:t xml:space="preserve">); o único que ascende e o único que descende, </w:t>
      </w:r>
      <w:r w:rsidR="00A85ED8" w:rsidRPr="00E902FB">
        <w:rPr>
          <w:rFonts w:ascii="Times New Roman" w:hAnsi="Times New Roman" w:cs="Times New Roman"/>
          <w:sz w:val="28"/>
          <w:szCs w:val="28"/>
          <w:lang w:val="pt-BR"/>
        </w:rPr>
        <w:lastRenderedPageBreak/>
        <w:t>aquele que com o Pai concede os dons que ele mesmo recebe nos homens</w:t>
      </w:r>
      <w:r w:rsidRPr="00E902FB">
        <w:rPr>
          <w:rFonts w:ascii="Times New Roman" w:hAnsi="Times New Roman" w:cs="Times New Roman"/>
          <w:sz w:val="28"/>
          <w:szCs w:val="28"/>
          <w:lang w:val="pt-BR"/>
        </w:rPr>
        <w:t>”</w:t>
      </w:r>
      <w:r w:rsidR="00A85ED8" w:rsidRPr="00543CB1">
        <w:rPr>
          <w:rStyle w:val="Refdenotaderodap"/>
          <w:rFonts w:ascii="Times New Roman" w:hAnsi="Times New Roman" w:cs="Times New Roman"/>
          <w:sz w:val="28"/>
          <w:szCs w:val="28"/>
        </w:rPr>
        <w:footnoteReference w:id="20"/>
      </w:r>
      <w:r w:rsidR="00A85ED8" w:rsidRPr="00E902FB">
        <w:rPr>
          <w:rFonts w:ascii="Times New Roman" w:hAnsi="Times New Roman" w:cs="Times New Roman"/>
          <w:sz w:val="28"/>
          <w:szCs w:val="28"/>
          <w:lang w:val="pt-BR"/>
        </w:rPr>
        <w:t>.</w:t>
      </w:r>
      <w:r w:rsidR="007975E0" w:rsidRPr="00E902FB">
        <w:rPr>
          <w:rFonts w:ascii="Times New Roman" w:hAnsi="Times New Roman" w:cs="Times New Roman"/>
          <w:sz w:val="28"/>
          <w:szCs w:val="28"/>
          <w:lang w:val="pt-BR"/>
        </w:rPr>
        <w:t xml:space="preserve"> </w:t>
      </w:r>
    </w:p>
    <w:p w14:paraId="5FC74E52" w14:textId="77777777" w:rsidR="001C5F25" w:rsidRPr="00E902FB" w:rsidRDefault="001C5F25" w:rsidP="00543CB1">
      <w:pPr>
        <w:jc w:val="both"/>
        <w:rPr>
          <w:rFonts w:ascii="Times New Roman" w:hAnsi="Times New Roman" w:cs="Times New Roman"/>
          <w:sz w:val="28"/>
          <w:szCs w:val="28"/>
          <w:lang w:val="pt-BR"/>
        </w:rPr>
      </w:pPr>
    </w:p>
    <w:p w14:paraId="7C1484A4" w14:textId="4B302391" w:rsidR="00C74E57" w:rsidRDefault="00AD2200" w:rsidP="00543CB1">
      <w:pPr>
        <w:pStyle w:val="PargrafodaLista"/>
        <w:numPr>
          <w:ilvl w:val="0"/>
          <w:numId w:val="14"/>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Jesus, pela sua divindade e consubstancialidade com o Pai, perdoa os pecados dos homens porque ninguém pode perdo</w:t>
      </w:r>
      <w:r w:rsidR="0077363B" w:rsidRPr="00E902FB">
        <w:rPr>
          <w:rFonts w:ascii="Times New Roman" w:hAnsi="Times New Roman" w:cs="Times New Roman"/>
          <w:sz w:val="28"/>
          <w:szCs w:val="28"/>
          <w:lang w:val="pt-BR"/>
        </w:rPr>
        <w:t>ar os pecados se</w:t>
      </w:r>
      <w:r w:rsidRPr="00E902FB">
        <w:rPr>
          <w:rFonts w:ascii="Times New Roman" w:hAnsi="Times New Roman" w:cs="Times New Roman"/>
          <w:sz w:val="28"/>
          <w:szCs w:val="28"/>
          <w:lang w:val="pt-BR"/>
        </w:rPr>
        <w:t>não Deus.</w:t>
      </w:r>
      <w:r w:rsidR="0077363B" w:rsidRPr="00E902FB">
        <w:rPr>
          <w:rFonts w:ascii="Times New Roman" w:hAnsi="Times New Roman" w:cs="Times New Roman"/>
          <w:sz w:val="28"/>
          <w:szCs w:val="28"/>
          <w:lang w:val="pt-BR"/>
        </w:rPr>
        <w:t xml:space="preserve"> Enquanto ele é a cabeça inseparável do corpo da humanidade salva por ele, o pecado não lhe é imputado, graças à salvação que ele mesmo levou</w:t>
      </w:r>
      <w:r w:rsidR="00526926" w:rsidRPr="00E902FB">
        <w:rPr>
          <w:rFonts w:ascii="Times New Roman" w:hAnsi="Times New Roman" w:cs="Times New Roman"/>
          <w:sz w:val="28"/>
          <w:szCs w:val="28"/>
          <w:lang w:val="pt-BR"/>
        </w:rPr>
        <w:t xml:space="preserve">… Cristo, que é salvador enquanto capo, foi também salvo enquanto cabeça unido indissoluvelmente ao corpo. </w:t>
      </w:r>
    </w:p>
    <w:p w14:paraId="10D15269" w14:textId="77777777" w:rsidR="007922DE" w:rsidRPr="00E902FB" w:rsidRDefault="007922DE" w:rsidP="007922DE">
      <w:pPr>
        <w:pStyle w:val="PargrafodaLista"/>
        <w:jc w:val="both"/>
        <w:rPr>
          <w:rFonts w:ascii="Times New Roman" w:hAnsi="Times New Roman" w:cs="Times New Roman"/>
          <w:sz w:val="28"/>
          <w:szCs w:val="28"/>
          <w:lang w:val="pt-BR"/>
        </w:rPr>
      </w:pPr>
    </w:p>
    <w:p w14:paraId="3A317426" w14:textId="49534CBA" w:rsidR="00C74E57" w:rsidRDefault="00C74E57" w:rsidP="00543CB1">
      <w:pPr>
        <w:pStyle w:val="PargrafodaLista"/>
        <w:numPr>
          <w:ilvl w:val="0"/>
          <w:numId w:val="14"/>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A nossa salvação é aquela de Cristo. Daí porque ela só pode acontecer na plenitude do corpo de Cristo, plenitude que ainda deve se realizar. </w:t>
      </w:r>
    </w:p>
    <w:p w14:paraId="1BB35975" w14:textId="77777777" w:rsidR="007922DE" w:rsidRPr="007922DE" w:rsidRDefault="007922DE" w:rsidP="007922DE">
      <w:pPr>
        <w:jc w:val="both"/>
        <w:rPr>
          <w:rFonts w:ascii="Times New Roman" w:hAnsi="Times New Roman" w:cs="Times New Roman"/>
          <w:sz w:val="28"/>
          <w:szCs w:val="28"/>
          <w:lang w:val="pt-BR"/>
        </w:rPr>
      </w:pPr>
    </w:p>
    <w:p w14:paraId="1641B74A" w14:textId="75998751" w:rsidR="001C5F25" w:rsidRDefault="00C74E57" w:rsidP="00543CB1">
      <w:pPr>
        <w:pStyle w:val="PargrafodaLista"/>
        <w:numPr>
          <w:ilvl w:val="0"/>
          <w:numId w:val="14"/>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Filho de Deus, por amor, fez-se o que nós somos</w:t>
      </w:r>
      <w:r w:rsidR="001A079A" w:rsidRPr="00E902FB">
        <w:rPr>
          <w:rFonts w:ascii="Times New Roman" w:hAnsi="Times New Roman" w:cs="Times New Roman"/>
          <w:sz w:val="28"/>
          <w:szCs w:val="28"/>
          <w:lang w:val="pt-BR"/>
        </w:rPr>
        <w:t xml:space="preserve"> para nos dar a perfeição daquilo que ele é, isto é, a perfeição de sua filiação divina. Neste misterioso intercâmbio, a salvação de Cristo é a nossa e a nossa é aquela de Cristo, enquanto cabeça do corpo. Nada do que acontece na cabeça é indi</w:t>
      </w:r>
      <w:r w:rsidR="005E67F2" w:rsidRPr="00E902FB">
        <w:rPr>
          <w:rFonts w:ascii="Times New Roman" w:hAnsi="Times New Roman" w:cs="Times New Roman"/>
          <w:sz w:val="28"/>
          <w:szCs w:val="28"/>
          <w:lang w:val="pt-BR"/>
        </w:rPr>
        <w:t xml:space="preserve">ferente ao corpo, e vice-versa. </w:t>
      </w:r>
    </w:p>
    <w:p w14:paraId="1DE917B4" w14:textId="77777777" w:rsidR="007922DE" w:rsidRPr="007922DE" w:rsidRDefault="007922DE" w:rsidP="007922DE">
      <w:pPr>
        <w:jc w:val="both"/>
        <w:rPr>
          <w:rFonts w:ascii="Times New Roman" w:hAnsi="Times New Roman" w:cs="Times New Roman"/>
          <w:sz w:val="28"/>
          <w:szCs w:val="28"/>
          <w:lang w:val="pt-BR"/>
        </w:rPr>
      </w:pPr>
    </w:p>
    <w:p w14:paraId="7221516B" w14:textId="3FC8BC11" w:rsidR="005E67F2" w:rsidRDefault="005E67F2" w:rsidP="00543CB1">
      <w:pPr>
        <w:pStyle w:val="PargrafodaLista"/>
        <w:numPr>
          <w:ilvl w:val="0"/>
          <w:numId w:val="14"/>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Em virtude da Encarnação, nenhum homem é estranho a Cristo. Cada homem, em virtude do dom pascal do Espírito Santo, pode ser associado a Cristo. Qualquer um pode também aceitar ou recusar pessoalmente o dom que a ele é feito em Cristo, pois ninguém pode receber a salvação recusando-a deliberadamente. </w:t>
      </w:r>
    </w:p>
    <w:p w14:paraId="12E3B876" w14:textId="77777777" w:rsidR="007922DE" w:rsidRPr="007922DE" w:rsidRDefault="007922DE" w:rsidP="007922DE">
      <w:pPr>
        <w:jc w:val="both"/>
        <w:rPr>
          <w:rFonts w:ascii="Times New Roman" w:hAnsi="Times New Roman" w:cs="Times New Roman"/>
          <w:sz w:val="28"/>
          <w:szCs w:val="28"/>
          <w:lang w:val="pt-BR"/>
        </w:rPr>
      </w:pPr>
    </w:p>
    <w:p w14:paraId="033D7747" w14:textId="690DED87" w:rsidR="005E67F2" w:rsidRDefault="005E67F2" w:rsidP="00543CB1">
      <w:pPr>
        <w:pStyle w:val="PargrafodaLista"/>
        <w:numPr>
          <w:ilvl w:val="0"/>
          <w:numId w:val="14"/>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Jesus Cristo nos deu o seu Espírito Santo, que faz da sua Igreja um só corpo</w:t>
      </w:r>
      <w:r w:rsidR="0066659F" w:rsidRPr="00E902FB">
        <w:rPr>
          <w:rFonts w:ascii="Times New Roman" w:hAnsi="Times New Roman" w:cs="Times New Roman"/>
          <w:sz w:val="28"/>
          <w:szCs w:val="28"/>
          <w:lang w:val="pt-BR"/>
        </w:rPr>
        <w:t xml:space="preserve">. </w:t>
      </w:r>
      <w:r w:rsidR="0066659F" w:rsidRPr="007922DE">
        <w:rPr>
          <w:rFonts w:ascii="Times New Roman" w:hAnsi="Times New Roman" w:cs="Times New Roman"/>
          <w:sz w:val="28"/>
          <w:szCs w:val="28"/>
          <w:lang w:val="pt-BR"/>
        </w:rPr>
        <w:t xml:space="preserve">Ele </w:t>
      </w:r>
      <w:r w:rsidRPr="007922DE">
        <w:rPr>
          <w:rFonts w:ascii="Times New Roman" w:hAnsi="Times New Roman" w:cs="Times New Roman"/>
          <w:sz w:val="28"/>
          <w:szCs w:val="28"/>
          <w:lang w:val="pt-BR"/>
        </w:rPr>
        <w:t xml:space="preserve">também </w:t>
      </w:r>
      <w:r w:rsidR="0066659F" w:rsidRPr="007922DE">
        <w:rPr>
          <w:rFonts w:ascii="Times New Roman" w:hAnsi="Times New Roman" w:cs="Times New Roman"/>
          <w:sz w:val="28"/>
          <w:szCs w:val="28"/>
          <w:lang w:val="pt-BR"/>
        </w:rPr>
        <w:t xml:space="preserve">age </w:t>
      </w:r>
      <w:r w:rsidRPr="007922DE">
        <w:rPr>
          <w:rFonts w:ascii="Times New Roman" w:hAnsi="Times New Roman" w:cs="Times New Roman"/>
          <w:sz w:val="28"/>
          <w:szCs w:val="28"/>
          <w:lang w:val="pt-BR"/>
        </w:rPr>
        <w:t xml:space="preserve">fora das </w:t>
      </w:r>
      <w:r w:rsidRPr="007922DE">
        <w:rPr>
          <w:rFonts w:ascii="Times New Roman" w:hAnsi="Times New Roman" w:cs="Times New Roman"/>
          <w:sz w:val="28"/>
          <w:szCs w:val="28"/>
          <w:u w:val="single"/>
          <w:lang w:val="pt-BR"/>
        </w:rPr>
        <w:t>fronteiras visíveis</w:t>
      </w:r>
      <w:r w:rsidRPr="007922DE">
        <w:rPr>
          <w:rFonts w:ascii="Times New Roman" w:hAnsi="Times New Roman" w:cs="Times New Roman"/>
          <w:sz w:val="28"/>
          <w:szCs w:val="28"/>
          <w:lang w:val="pt-BR"/>
        </w:rPr>
        <w:t xml:space="preserve"> dela. </w:t>
      </w:r>
    </w:p>
    <w:p w14:paraId="565E3812" w14:textId="77777777" w:rsidR="007922DE" w:rsidRPr="007922DE" w:rsidRDefault="007922DE" w:rsidP="007922DE">
      <w:pPr>
        <w:jc w:val="both"/>
        <w:rPr>
          <w:rFonts w:ascii="Times New Roman" w:hAnsi="Times New Roman" w:cs="Times New Roman"/>
          <w:sz w:val="28"/>
          <w:szCs w:val="28"/>
          <w:lang w:val="pt-BR"/>
        </w:rPr>
      </w:pPr>
    </w:p>
    <w:p w14:paraId="58ACE9F1" w14:textId="3B1B11B6" w:rsidR="007922DE" w:rsidRDefault="008747D4" w:rsidP="007922DE">
      <w:pPr>
        <w:pStyle w:val="PargrafodaLista"/>
        <w:numPr>
          <w:ilvl w:val="0"/>
          <w:numId w:val="14"/>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Na humanidade de Jesus, o Espírito se habitua a habitar entre os homens, segundo santo Irineu</w:t>
      </w:r>
      <w:r w:rsidRPr="00543CB1">
        <w:rPr>
          <w:rStyle w:val="Refdenotaderodap"/>
          <w:rFonts w:ascii="Times New Roman" w:hAnsi="Times New Roman" w:cs="Times New Roman"/>
          <w:sz w:val="28"/>
          <w:szCs w:val="28"/>
        </w:rPr>
        <w:footnoteReference w:id="21"/>
      </w:r>
      <w:r w:rsidRPr="00E902FB">
        <w:rPr>
          <w:rFonts w:ascii="Times New Roman" w:hAnsi="Times New Roman" w:cs="Times New Roman"/>
          <w:sz w:val="28"/>
          <w:szCs w:val="28"/>
          <w:lang w:val="pt-BR"/>
        </w:rPr>
        <w:t>. Por outro lado, o homem deve habituar-se a encontrar e descobrir o Espírito e a possuir a comunhão com Dio</w:t>
      </w:r>
      <w:r w:rsidRPr="00543CB1">
        <w:rPr>
          <w:rStyle w:val="Refdenotaderodap"/>
          <w:rFonts w:ascii="Times New Roman" w:hAnsi="Times New Roman" w:cs="Times New Roman"/>
          <w:sz w:val="28"/>
          <w:szCs w:val="28"/>
        </w:rPr>
        <w:footnoteReference w:id="22"/>
      </w:r>
      <w:r w:rsidRPr="00E902FB">
        <w:rPr>
          <w:rFonts w:ascii="Times New Roman" w:hAnsi="Times New Roman" w:cs="Times New Roman"/>
          <w:sz w:val="28"/>
          <w:szCs w:val="28"/>
          <w:lang w:val="pt-BR"/>
        </w:rPr>
        <w:t xml:space="preserve">. </w:t>
      </w:r>
      <w:r w:rsidR="00593095" w:rsidRPr="00E902FB">
        <w:rPr>
          <w:rFonts w:ascii="Times New Roman" w:hAnsi="Times New Roman" w:cs="Times New Roman"/>
          <w:sz w:val="28"/>
          <w:szCs w:val="28"/>
          <w:lang w:val="pt-BR"/>
        </w:rPr>
        <w:t xml:space="preserve">Depois da glorificação de Cristo, este Espírito poderá ser dado a todos os homens como Espírito de Cristo e fará em nós quanto fez em Jesus: realizar a vontade de Deus Pai. </w:t>
      </w:r>
    </w:p>
    <w:p w14:paraId="188352F4" w14:textId="77777777" w:rsidR="007922DE" w:rsidRPr="007922DE" w:rsidRDefault="007922DE" w:rsidP="007922DE">
      <w:pPr>
        <w:jc w:val="both"/>
        <w:rPr>
          <w:rFonts w:ascii="Times New Roman" w:hAnsi="Times New Roman" w:cs="Times New Roman"/>
          <w:sz w:val="28"/>
          <w:szCs w:val="28"/>
          <w:lang w:val="pt-BR"/>
        </w:rPr>
      </w:pPr>
    </w:p>
    <w:p w14:paraId="1CD8C6EB" w14:textId="77777777" w:rsidR="00593095" w:rsidRPr="00E902FB" w:rsidRDefault="00593095" w:rsidP="00543CB1">
      <w:pPr>
        <w:pStyle w:val="PargrafodaLista"/>
        <w:numPr>
          <w:ilvl w:val="0"/>
          <w:numId w:val="14"/>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Em virtude desta </w:t>
      </w:r>
      <w:proofErr w:type="spellStart"/>
      <w:r w:rsidRPr="00E902FB">
        <w:rPr>
          <w:rFonts w:ascii="Times New Roman" w:hAnsi="Times New Roman" w:cs="Times New Roman"/>
          <w:sz w:val="28"/>
          <w:szCs w:val="28"/>
          <w:lang w:val="pt-BR"/>
        </w:rPr>
        <w:t>conaturalidade</w:t>
      </w:r>
      <w:proofErr w:type="spellEnd"/>
      <w:r w:rsidRPr="00E902FB">
        <w:rPr>
          <w:rFonts w:ascii="Times New Roman" w:hAnsi="Times New Roman" w:cs="Times New Roman"/>
          <w:sz w:val="28"/>
          <w:szCs w:val="28"/>
          <w:lang w:val="pt-BR"/>
        </w:rPr>
        <w:t xml:space="preserve"> entre Cristo e nós, o Espírito nos pode comunicar a novidade de Cristo. Ele que se habituou em Cristo a habitar na humanidade, agora pode habitar também em nós e</w:t>
      </w:r>
      <w:r w:rsidR="00AB3D56" w:rsidRPr="00E902FB">
        <w:rPr>
          <w:rFonts w:ascii="Times New Roman" w:hAnsi="Times New Roman" w:cs="Times New Roman"/>
          <w:sz w:val="28"/>
          <w:szCs w:val="28"/>
          <w:lang w:val="pt-BR"/>
        </w:rPr>
        <w:t xml:space="preserve"> como “</w:t>
      </w:r>
      <w:proofErr w:type="spellStart"/>
      <w:r w:rsidR="00AB3D56" w:rsidRPr="00E902FB">
        <w:rPr>
          <w:rFonts w:ascii="Times New Roman" w:hAnsi="Times New Roman" w:cs="Times New Roman"/>
          <w:sz w:val="28"/>
          <w:szCs w:val="28"/>
          <w:lang w:val="pt-BR"/>
        </w:rPr>
        <w:t>conaturalizou</w:t>
      </w:r>
      <w:proofErr w:type="spellEnd"/>
      <w:r w:rsidR="00AB3D56" w:rsidRPr="00E902FB">
        <w:rPr>
          <w:rFonts w:ascii="Times New Roman" w:hAnsi="Times New Roman" w:cs="Times New Roman"/>
          <w:sz w:val="28"/>
          <w:szCs w:val="28"/>
          <w:lang w:val="pt-BR"/>
        </w:rPr>
        <w:t>”</w:t>
      </w:r>
      <w:r w:rsidR="003E29EE" w:rsidRPr="00543CB1">
        <w:rPr>
          <w:rStyle w:val="Refdenotaderodap"/>
          <w:rFonts w:ascii="Times New Roman" w:hAnsi="Times New Roman" w:cs="Times New Roman"/>
          <w:sz w:val="28"/>
          <w:szCs w:val="28"/>
        </w:rPr>
        <w:footnoteReference w:id="23"/>
      </w:r>
      <w:r w:rsidR="00AB3D56" w:rsidRPr="00E902FB">
        <w:rPr>
          <w:rFonts w:ascii="Times New Roman" w:hAnsi="Times New Roman" w:cs="Times New Roman"/>
          <w:sz w:val="28"/>
          <w:szCs w:val="28"/>
          <w:lang w:val="pt-BR"/>
        </w:rPr>
        <w:t xml:space="preserve"> com Deus a humanidade de Cristo, pode tornar também a nossa humanidade </w:t>
      </w:r>
      <w:proofErr w:type="spellStart"/>
      <w:r w:rsidR="00AB3D56" w:rsidRPr="00E902FB">
        <w:rPr>
          <w:rFonts w:ascii="Times New Roman" w:hAnsi="Times New Roman" w:cs="Times New Roman"/>
          <w:sz w:val="28"/>
          <w:szCs w:val="28"/>
          <w:lang w:val="pt-BR"/>
        </w:rPr>
        <w:t>connatural</w:t>
      </w:r>
      <w:proofErr w:type="spellEnd"/>
      <w:r w:rsidR="00AB3D56" w:rsidRPr="00E902FB">
        <w:rPr>
          <w:rFonts w:ascii="Times New Roman" w:hAnsi="Times New Roman" w:cs="Times New Roman"/>
          <w:sz w:val="28"/>
          <w:szCs w:val="28"/>
          <w:lang w:val="pt-BR"/>
        </w:rPr>
        <w:t xml:space="preserve"> com Deus. </w:t>
      </w:r>
      <w:r w:rsidR="00C622F0" w:rsidRPr="00E902FB">
        <w:rPr>
          <w:rFonts w:ascii="Times New Roman" w:hAnsi="Times New Roman" w:cs="Times New Roman"/>
          <w:sz w:val="28"/>
          <w:szCs w:val="28"/>
          <w:lang w:val="pt-BR"/>
        </w:rPr>
        <w:t xml:space="preserve">O Espírito é o </w:t>
      </w:r>
      <w:proofErr w:type="spellStart"/>
      <w:r w:rsidR="00C622F0" w:rsidRPr="00E902FB">
        <w:rPr>
          <w:rFonts w:ascii="Times New Roman" w:hAnsi="Times New Roman" w:cs="Times New Roman"/>
          <w:sz w:val="28"/>
          <w:szCs w:val="28"/>
          <w:lang w:val="pt-BR"/>
        </w:rPr>
        <w:t>legame</w:t>
      </w:r>
      <w:proofErr w:type="spellEnd"/>
      <w:r w:rsidR="00C622F0" w:rsidRPr="00E902FB">
        <w:rPr>
          <w:rFonts w:ascii="Times New Roman" w:hAnsi="Times New Roman" w:cs="Times New Roman"/>
          <w:sz w:val="28"/>
          <w:szCs w:val="28"/>
          <w:lang w:val="pt-BR"/>
        </w:rPr>
        <w:t xml:space="preserve"> entre a “salvação” de Cristo e a nossa.</w:t>
      </w:r>
    </w:p>
    <w:p w14:paraId="4353E61C" w14:textId="77777777" w:rsidR="006239E7" w:rsidRPr="00E902FB" w:rsidRDefault="006239E7" w:rsidP="00543CB1">
      <w:pPr>
        <w:jc w:val="both"/>
        <w:rPr>
          <w:rFonts w:ascii="Times New Roman" w:hAnsi="Times New Roman" w:cs="Times New Roman"/>
          <w:sz w:val="28"/>
          <w:szCs w:val="28"/>
          <w:lang w:val="pt-BR"/>
        </w:rPr>
      </w:pPr>
    </w:p>
    <w:p w14:paraId="04AF979E" w14:textId="77777777" w:rsidR="006239E7" w:rsidRPr="00543CB1" w:rsidRDefault="006239E7" w:rsidP="00543CB1">
      <w:pPr>
        <w:jc w:val="both"/>
        <w:rPr>
          <w:rFonts w:ascii="Times New Roman" w:hAnsi="Times New Roman" w:cs="Times New Roman"/>
          <w:b/>
          <w:sz w:val="28"/>
          <w:szCs w:val="28"/>
        </w:rPr>
      </w:pPr>
      <w:r w:rsidRPr="00543CB1">
        <w:rPr>
          <w:rFonts w:ascii="Times New Roman" w:hAnsi="Times New Roman" w:cs="Times New Roman"/>
          <w:b/>
          <w:sz w:val="28"/>
          <w:szCs w:val="28"/>
        </w:rPr>
        <w:t xml:space="preserve">V - </w:t>
      </w:r>
      <w:proofErr w:type="spellStart"/>
      <w:r w:rsidRPr="00543CB1">
        <w:rPr>
          <w:rFonts w:ascii="Times New Roman" w:hAnsi="Times New Roman" w:cs="Times New Roman"/>
          <w:b/>
          <w:sz w:val="28"/>
          <w:szCs w:val="28"/>
        </w:rPr>
        <w:t>Algumas</w:t>
      </w:r>
      <w:proofErr w:type="spellEnd"/>
      <w:r w:rsidRPr="00543CB1">
        <w:rPr>
          <w:rFonts w:ascii="Times New Roman" w:hAnsi="Times New Roman" w:cs="Times New Roman"/>
          <w:b/>
          <w:sz w:val="28"/>
          <w:szCs w:val="28"/>
        </w:rPr>
        <w:t xml:space="preserve"> </w:t>
      </w:r>
      <w:proofErr w:type="spellStart"/>
      <w:r w:rsidRPr="00543CB1">
        <w:rPr>
          <w:rFonts w:ascii="Times New Roman" w:hAnsi="Times New Roman" w:cs="Times New Roman"/>
          <w:b/>
          <w:sz w:val="28"/>
          <w:szCs w:val="28"/>
        </w:rPr>
        <w:t>perspectivas</w:t>
      </w:r>
      <w:proofErr w:type="spellEnd"/>
      <w:r w:rsidRPr="00543CB1">
        <w:rPr>
          <w:rFonts w:ascii="Times New Roman" w:hAnsi="Times New Roman" w:cs="Times New Roman"/>
          <w:b/>
          <w:sz w:val="28"/>
          <w:szCs w:val="28"/>
        </w:rPr>
        <w:t xml:space="preserve"> </w:t>
      </w:r>
      <w:proofErr w:type="spellStart"/>
      <w:r w:rsidRPr="00543CB1">
        <w:rPr>
          <w:rFonts w:ascii="Times New Roman" w:hAnsi="Times New Roman" w:cs="Times New Roman"/>
          <w:b/>
          <w:sz w:val="28"/>
          <w:szCs w:val="28"/>
        </w:rPr>
        <w:t>escatológicas</w:t>
      </w:r>
      <w:proofErr w:type="spellEnd"/>
    </w:p>
    <w:p w14:paraId="5F583AE6" w14:textId="77777777" w:rsidR="00F301C8" w:rsidRPr="00543CB1" w:rsidRDefault="00F301C8" w:rsidP="00543CB1">
      <w:pPr>
        <w:jc w:val="both"/>
        <w:rPr>
          <w:rFonts w:ascii="Times New Roman" w:hAnsi="Times New Roman" w:cs="Times New Roman"/>
          <w:b/>
          <w:sz w:val="28"/>
          <w:szCs w:val="28"/>
        </w:rPr>
      </w:pPr>
    </w:p>
    <w:p w14:paraId="56D873BA" w14:textId="47B8AF08" w:rsidR="00F301C8" w:rsidRDefault="00F301C8" w:rsidP="00543CB1">
      <w:pPr>
        <w:pStyle w:val="PargrafodaLista"/>
        <w:numPr>
          <w:ilvl w:val="0"/>
          <w:numId w:val="15"/>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Jesus vive ressuscitado, na plenitude da glória divina, sentado à direita do Pai, esperando ainda que os seus inimigos sejam colocados debaixo dos seus pés, para reinar definitivamente (cf. 1Cor 15,25-28). </w:t>
      </w:r>
    </w:p>
    <w:p w14:paraId="131FAAD6" w14:textId="77777777" w:rsidR="007922DE" w:rsidRPr="00E902FB" w:rsidRDefault="007922DE" w:rsidP="007922DE">
      <w:pPr>
        <w:pStyle w:val="PargrafodaLista"/>
        <w:jc w:val="both"/>
        <w:rPr>
          <w:rFonts w:ascii="Times New Roman" w:hAnsi="Times New Roman" w:cs="Times New Roman"/>
          <w:sz w:val="28"/>
          <w:szCs w:val="28"/>
          <w:lang w:val="pt-BR"/>
        </w:rPr>
      </w:pPr>
    </w:p>
    <w:p w14:paraId="48DC8F2C" w14:textId="25ED3252" w:rsidR="007154C8" w:rsidRDefault="00F301C8" w:rsidP="00543CB1">
      <w:pPr>
        <w:pStyle w:val="PargrafodaLista"/>
        <w:numPr>
          <w:ilvl w:val="0"/>
          <w:numId w:val="15"/>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Jesus intercede por nós diante do Pai e nele temos o Sumo e Sacerdote que, provado pelo sofrimento, pode compadecer-se das nossas fraquezas (cf. </w:t>
      </w:r>
      <w:proofErr w:type="spellStart"/>
      <w:r w:rsidRPr="00E902FB">
        <w:rPr>
          <w:rFonts w:ascii="Times New Roman" w:hAnsi="Times New Roman" w:cs="Times New Roman"/>
          <w:sz w:val="28"/>
          <w:szCs w:val="28"/>
          <w:lang w:val="pt-BR"/>
        </w:rPr>
        <w:t>Hb</w:t>
      </w:r>
      <w:proofErr w:type="spellEnd"/>
      <w:r w:rsidRPr="00E902FB">
        <w:rPr>
          <w:rFonts w:ascii="Times New Roman" w:hAnsi="Times New Roman" w:cs="Times New Roman"/>
          <w:sz w:val="28"/>
          <w:szCs w:val="28"/>
          <w:lang w:val="pt-BR"/>
        </w:rPr>
        <w:t xml:space="preserve"> 2,17-18; 4,14</w:t>
      </w:r>
      <w:r w:rsidR="00F009F5" w:rsidRPr="00E902FB">
        <w:rPr>
          <w:rFonts w:ascii="Times New Roman" w:hAnsi="Times New Roman" w:cs="Times New Roman"/>
          <w:sz w:val="28"/>
          <w:szCs w:val="28"/>
          <w:lang w:val="pt-BR"/>
        </w:rPr>
        <w:t>-16)</w:t>
      </w:r>
      <w:r w:rsidRPr="00E902FB">
        <w:rPr>
          <w:rFonts w:ascii="Times New Roman" w:hAnsi="Times New Roman" w:cs="Times New Roman"/>
          <w:sz w:val="28"/>
          <w:szCs w:val="28"/>
          <w:lang w:val="pt-BR"/>
        </w:rPr>
        <w:t>.</w:t>
      </w:r>
      <w:r w:rsidR="008139C4" w:rsidRPr="00E902FB">
        <w:rPr>
          <w:rFonts w:ascii="Times New Roman" w:hAnsi="Times New Roman" w:cs="Times New Roman"/>
          <w:sz w:val="28"/>
          <w:szCs w:val="28"/>
          <w:lang w:val="pt-BR"/>
        </w:rPr>
        <w:t xml:space="preserve"> Em virtude dessa compaixão, certamente misteriosa para nós, Jesus continua carregando sobre SI o peso da nossa dor e da nossa fraqueza. Até o momento do cumprimento final, para Jesus não podem ser indiferentes nem a dor da humanidade, cujas feridas veio curar, nem os pecados dos homens, pelos quais intercede diante do Pai</w:t>
      </w:r>
      <w:r w:rsidR="00654CDA" w:rsidRPr="00543CB1">
        <w:rPr>
          <w:rStyle w:val="Refdenotaderodap"/>
          <w:rFonts w:ascii="Times New Roman" w:hAnsi="Times New Roman" w:cs="Times New Roman"/>
          <w:sz w:val="28"/>
          <w:szCs w:val="28"/>
        </w:rPr>
        <w:footnoteReference w:id="24"/>
      </w:r>
      <w:r w:rsidR="00916343" w:rsidRPr="00E902FB">
        <w:rPr>
          <w:rFonts w:ascii="Times New Roman" w:hAnsi="Times New Roman" w:cs="Times New Roman"/>
          <w:sz w:val="28"/>
          <w:szCs w:val="28"/>
          <w:lang w:val="pt-BR"/>
        </w:rPr>
        <w:t>, no s</w:t>
      </w:r>
      <w:r w:rsidR="00DF2CA9" w:rsidRPr="00E902FB">
        <w:rPr>
          <w:rFonts w:ascii="Times New Roman" w:hAnsi="Times New Roman" w:cs="Times New Roman"/>
          <w:sz w:val="28"/>
          <w:szCs w:val="28"/>
          <w:lang w:val="pt-BR"/>
        </w:rPr>
        <w:t xml:space="preserve">entido de que na Igreja, seu Corpo, identifica-se com cada </w:t>
      </w:r>
      <w:r w:rsidR="007154C8" w:rsidRPr="00E902FB">
        <w:rPr>
          <w:rFonts w:ascii="Times New Roman" w:hAnsi="Times New Roman" w:cs="Times New Roman"/>
          <w:sz w:val="28"/>
          <w:szCs w:val="28"/>
          <w:lang w:val="pt-BR"/>
        </w:rPr>
        <w:t>membro</w:t>
      </w:r>
      <w:r w:rsidR="00DF2CA9" w:rsidRPr="00E902FB">
        <w:rPr>
          <w:rFonts w:ascii="Times New Roman" w:hAnsi="Times New Roman" w:cs="Times New Roman"/>
          <w:sz w:val="28"/>
          <w:szCs w:val="28"/>
          <w:lang w:val="pt-BR"/>
        </w:rPr>
        <w:t xml:space="preserve"> na sua dor de cada dia</w:t>
      </w:r>
      <w:r w:rsidR="008139C4" w:rsidRPr="00E902FB">
        <w:rPr>
          <w:rFonts w:ascii="Times New Roman" w:hAnsi="Times New Roman" w:cs="Times New Roman"/>
          <w:sz w:val="28"/>
          <w:szCs w:val="28"/>
          <w:lang w:val="pt-BR"/>
        </w:rPr>
        <w:t>.</w:t>
      </w:r>
    </w:p>
    <w:p w14:paraId="17B034FB" w14:textId="77777777" w:rsidR="00140226" w:rsidRPr="00140226" w:rsidRDefault="00140226" w:rsidP="00140226">
      <w:pPr>
        <w:jc w:val="both"/>
        <w:rPr>
          <w:rFonts w:ascii="Times New Roman" w:hAnsi="Times New Roman" w:cs="Times New Roman"/>
          <w:sz w:val="28"/>
          <w:szCs w:val="28"/>
          <w:lang w:val="pt-BR"/>
        </w:rPr>
      </w:pPr>
    </w:p>
    <w:p w14:paraId="506D5457" w14:textId="005C9CE0" w:rsidR="00D17F20" w:rsidRDefault="007154C8" w:rsidP="00543CB1">
      <w:pPr>
        <w:pStyle w:val="PargrafodaLista"/>
        <w:numPr>
          <w:ilvl w:val="0"/>
          <w:numId w:val="15"/>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A alegria será plena quando não faltar </w:t>
      </w:r>
      <w:proofErr w:type="gramStart"/>
      <w:r w:rsidRPr="00E902FB">
        <w:rPr>
          <w:rFonts w:ascii="Times New Roman" w:hAnsi="Times New Roman" w:cs="Times New Roman"/>
          <w:sz w:val="28"/>
          <w:szCs w:val="28"/>
          <w:lang w:val="pt-BR"/>
        </w:rPr>
        <w:t>nenhum membros</w:t>
      </w:r>
      <w:proofErr w:type="gramEnd"/>
      <w:r w:rsidRPr="00E902FB">
        <w:rPr>
          <w:rFonts w:ascii="Times New Roman" w:hAnsi="Times New Roman" w:cs="Times New Roman"/>
          <w:sz w:val="28"/>
          <w:szCs w:val="28"/>
          <w:lang w:val="pt-BR"/>
        </w:rPr>
        <w:t xml:space="preserve"> no corpo de Cristo, que então será o corpo de todos. A plenitude de Cristo </w:t>
      </w:r>
      <w:proofErr w:type="spellStart"/>
      <w:r w:rsidRPr="00E902FB">
        <w:rPr>
          <w:rFonts w:ascii="Times New Roman" w:hAnsi="Times New Roman" w:cs="Times New Roman"/>
          <w:sz w:val="28"/>
          <w:szCs w:val="28"/>
          <w:lang w:val="pt-BR"/>
        </w:rPr>
        <w:t>coinciderá</w:t>
      </w:r>
      <w:proofErr w:type="spellEnd"/>
      <w:r w:rsidRPr="00E902FB">
        <w:rPr>
          <w:rFonts w:ascii="Times New Roman" w:hAnsi="Times New Roman" w:cs="Times New Roman"/>
          <w:sz w:val="28"/>
          <w:szCs w:val="28"/>
          <w:lang w:val="pt-BR"/>
        </w:rPr>
        <w:t xml:space="preserve"> com a de todos nós. S. Tomás diz que “Esta comunhão </w:t>
      </w:r>
      <w:r w:rsidRPr="00E902FB">
        <w:rPr>
          <w:rFonts w:ascii="Times New Roman" w:hAnsi="Times New Roman" w:cs="Times New Roman"/>
          <w:sz w:val="28"/>
          <w:szCs w:val="28"/>
          <w:lang w:val="pt-BR"/>
        </w:rPr>
        <w:lastRenderedPageBreak/>
        <w:t>será muito agradável, porque cada um amará o outro como a si mesmo e se alegrará do bem do outro como do próprio</w:t>
      </w:r>
      <w:r w:rsidR="00047936" w:rsidRPr="00E902FB">
        <w:rPr>
          <w:rFonts w:ascii="Times New Roman" w:hAnsi="Times New Roman" w:cs="Times New Roman"/>
          <w:sz w:val="28"/>
          <w:szCs w:val="28"/>
          <w:lang w:val="pt-BR"/>
        </w:rPr>
        <w:t>”</w:t>
      </w:r>
      <w:r w:rsidR="00047936" w:rsidRPr="00543CB1">
        <w:rPr>
          <w:rStyle w:val="Refdenotaderodap"/>
          <w:rFonts w:ascii="Times New Roman" w:hAnsi="Times New Roman" w:cs="Times New Roman"/>
          <w:sz w:val="28"/>
          <w:szCs w:val="28"/>
        </w:rPr>
        <w:footnoteReference w:id="25"/>
      </w:r>
      <w:r w:rsidR="00047936" w:rsidRPr="00E902FB">
        <w:rPr>
          <w:rFonts w:ascii="Times New Roman" w:hAnsi="Times New Roman" w:cs="Times New Roman"/>
          <w:sz w:val="28"/>
          <w:szCs w:val="28"/>
          <w:lang w:val="pt-BR"/>
        </w:rPr>
        <w:t xml:space="preserve">. </w:t>
      </w:r>
    </w:p>
    <w:p w14:paraId="7BFB0082" w14:textId="77777777" w:rsidR="008100D4" w:rsidRPr="008100D4" w:rsidRDefault="008100D4" w:rsidP="008100D4">
      <w:pPr>
        <w:jc w:val="both"/>
        <w:rPr>
          <w:rFonts w:ascii="Times New Roman" w:hAnsi="Times New Roman" w:cs="Times New Roman"/>
          <w:sz w:val="28"/>
          <w:szCs w:val="28"/>
          <w:lang w:val="pt-BR"/>
        </w:rPr>
      </w:pPr>
    </w:p>
    <w:p w14:paraId="0D4960C7" w14:textId="68E963F7" w:rsidR="00F301C8" w:rsidRDefault="00D17F20" w:rsidP="00543CB1">
      <w:pPr>
        <w:pStyle w:val="PargrafodaLista"/>
        <w:numPr>
          <w:ilvl w:val="0"/>
          <w:numId w:val="15"/>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A plenitude do corpo de Cristo é de Cristo mesmo e, junto e inseparavelmente, de cada um dos homens. O cumprimento do desígnio de Deus em Cristo e a nossa salvação são intimamente ligados. O reino de Cristo seremos nós mesmos, todos os homens salvos. A plenitude final deste Reino, que Cristo entregará ao Pai no fim dos tempos, significará também que os homens reinarão juntos com o Senhor: “Ele mesmo entregará (ao Pai) como reino aqueles que reinarão com ele”</w:t>
      </w:r>
      <w:r w:rsidRPr="00543CB1">
        <w:rPr>
          <w:rStyle w:val="Refdenotaderodap"/>
          <w:rFonts w:ascii="Times New Roman" w:hAnsi="Times New Roman" w:cs="Times New Roman"/>
          <w:sz w:val="28"/>
          <w:szCs w:val="28"/>
        </w:rPr>
        <w:footnoteReference w:id="26"/>
      </w:r>
      <w:r w:rsidRPr="00E902FB">
        <w:rPr>
          <w:rFonts w:ascii="Times New Roman" w:hAnsi="Times New Roman" w:cs="Times New Roman"/>
          <w:sz w:val="28"/>
          <w:szCs w:val="28"/>
          <w:lang w:val="pt-BR"/>
        </w:rPr>
        <w:t>.</w:t>
      </w:r>
      <w:r w:rsidR="00B91C10" w:rsidRPr="00E902FB">
        <w:rPr>
          <w:rFonts w:ascii="Times New Roman" w:hAnsi="Times New Roman" w:cs="Times New Roman"/>
          <w:sz w:val="28"/>
          <w:szCs w:val="28"/>
          <w:lang w:val="pt-BR"/>
        </w:rPr>
        <w:t xml:space="preserve"> </w:t>
      </w:r>
    </w:p>
    <w:p w14:paraId="5CACF4B6" w14:textId="77777777" w:rsidR="008100D4" w:rsidRPr="008100D4" w:rsidRDefault="008100D4" w:rsidP="008100D4">
      <w:pPr>
        <w:jc w:val="both"/>
        <w:rPr>
          <w:rFonts w:ascii="Times New Roman" w:hAnsi="Times New Roman" w:cs="Times New Roman"/>
          <w:sz w:val="28"/>
          <w:szCs w:val="28"/>
          <w:lang w:val="pt-BR"/>
        </w:rPr>
      </w:pPr>
    </w:p>
    <w:p w14:paraId="53127D98" w14:textId="5F0C832C" w:rsidR="00B91C10" w:rsidRDefault="00B91C10" w:rsidP="00543CB1">
      <w:pPr>
        <w:pStyle w:val="PargrafodaLista"/>
        <w:numPr>
          <w:ilvl w:val="0"/>
          <w:numId w:val="15"/>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O reino de Cristo e o nosso coincidem. A sua “salvação” e a nossa são a mesma coisa. </w:t>
      </w:r>
    </w:p>
    <w:p w14:paraId="7E112525" w14:textId="77777777" w:rsidR="008100D4" w:rsidRPr="008100D4" w:rsidRDefault="008100D4" w:rsidP="008100D4">
      <w:pPr>
        <w:jc w:val="both"/>
        <w:rPr>
          <w:rFonts w:ascii="Times New Roman" w:hAnsi="Times New Roman" w:cs="Times New Roman"/>
          <w:sz w:val="28"/>
          <w:szCs w:val="28"/>
          <w:lang w:val="pt-BR"/>
        </w:rPr>
      </w:pPr>
    </w:p>
    <w:p w14:paraId="07691F1E" w14:textId="325A16E7" w:rsidR="00B91C10" w:rsidRDefault="00B91C10" w:rsidP="00543CB1">
      <w:pPr>
        <w:pStyle w:val="PargrafodaLista"/>
        <w:numPr>
          <w:ilvl w:val="0"/>
          <w:numId w:val="15"/>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Nem sempre foi tida em conta essa dimensão </w:t>
      </w:r>
      <w:proofErr w:type="spellStart"/>
      <w:r w:rsidRPr="00E902FB">
        <w:rPr>
          <w:rFonts w:ascii="Times New Roman" w:hAnsi="Times New Roman" w:cs="Times New Roman"/>
          <w:sz w:val="28"/>
          <w:szCs w:val="28"/>
          <w:lang w:val="pt-BR"/>
        </w:rPr>
        <w:t>cristológica</w:t>
      </w:r>
      <w:proofErr w:type="spellEnd"/>
      <w:r w:rsidRPr="00E902FB">
        <w:rPr>
          <w:rFonts w:ascii="Times New Roman" w:hAnsi="Times New Roman" w:cs="Times New Roman"/>
          <w:sz w:val="28"/>
          <w:szCs w:val="28"/>
          <w:lang w:val="pt-BR"/>
        </w:rPr>
        <w:t xml:space="preserve"> na discussão, muito viva alguns anos atrás, sobre o “estado intermédio”, que se concentrou, sobretudo, sobre questões antropológicas. Porém não se pode esquecer es</w:t>
      </w:r>
      <w:r w:rsidR="00A8582B" w:rsidRPr="00E902FB">
        <w:rPr>
          <w:rFonts w:ascii="Times New Roman" w:hAnsi="Times New Roman" w:cs="Times New Roman"/>
          <w:sz w:val="28"/>
          <w:szCs w:val="28"/>
          <w:lang w:val="pt-BR"/>
        </w:rPr>
        <w:t>te aspecto da plenitude do corpo de Cristo presente na tradição. Faz ver, ainda uma vez, que n</w:t>
      </w:r>
      <w:r w:rsidRPr="00E902FB">
        <w:rPr>
          <w:rFonts w:ascii="Times New Roman" w:hAnsi="Times New Roman" w:cs="Times New Roman"/>
          <w:sz w:val="28"/>
          <w:szCs w:val="28"/>
          <w:lang w:val="pt-BR"/>
        </w:rPr>
        <w:t>ão se pode afrontar teologicamente o t</w:t>
      </w:r>
      <w:r w:rsidR="00A8582B" w:rsidRPr="00E902FB">
        <w:rPr>
          <w:rFonts w:ascii="Times New Roman" w:hAnsi="Times New Roman" w:cs="Times New Roman"/>
          <w:sz w:val="28"/>
          <w:szCs w:val="28"/>
          <w:lang w:val="pt-BR"/>
        </w:rPr>
        <w:t xml:space="preserve">ema da salvação sem considerar </w:t>
      </w:r>
      <w:r w:rsidRPr="00E902FB">
        <w:rPr>
          <w:rFonts w:ascii="Times New Roman" w:hAnsi="Times New Roman" w:cs="Times New Roman"/>
          <w:sz w:val="28"/>
          <w:szCs w:val="28"/>
          <w:lang w:val="pt-BR"/>
        </w:rPr>
        <w:t xml:space="preserve">a mediação única e universal de Jesus. </w:t>
      </w:r>
      <w:r w:rsidR="00A8582B" w:rsidRPr="00E902FB">
        <w:rPr>
          <w:rFonts w:ascii="Times New Roman" w:hAnsi="Times New Roman" w:cs="Times New Roman"/>
          <w:sz w:val="28"/>
          <w:szCs w:val="28"/>
          <w:lang w:val="pt-BR"/>
        </w:rPr>
        <w:t xml:space="preserve">Uma salvação à margem da Igreja celeste, o corpo de Cristo ressuscitado, não se encontra nem no NT nem na tradição da Igreja. </w:t>
      </w:r>
    </w:p>
    <w:p w14:paraId="452D5E87" w14:textId="77777777" w:rsidR="008100D4" w:rsidRPr="008100D4" w:rsidRDefault="008100D4" w:rsidP="008100D4">
      <w:pPr>
        <w:jc w:val="both"/>
        <w:rPr>
          <w:rFonts w:ascii="Times New Roman" w:hAnsi="Times New Roman" w:cs="Times New Roman"/>
          <w:sz w:val="28"/>
          <w:szCs w:val="28"/>
          <w:lang w:val="pt-BR"/>
        </w:rPr>
      </w:pPr>
    </w:p>
    <w:p w14:paraId="66DB6EC7" w14:textId="1FC91769" w:rsidR="00F54603" w:rsidRDefault="00A8582B" w:rsidP="00543CB1">
      <w:pPr>
        <w:pStyle w:val="PargrafodaLista"/>
        <w:numPr>
          <w:ilvl w:val="0"/>
          <w:numId w:val="15"/>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Há também, intimamente ligada com essa, a questão levantada nos últimos decênios a partir dos estudos escatológicos sobre o significado eterno da humanidade de Cristo na nossa relação com Deus. Esta humanidade tem uma função e um sentido eternos? Uma vez ocorrida a Encarnação, fruto exclusivamente da liberalidade e do amor divinos, a exaltação de Cristo na sua humanidade se torna “necessária, porque essa humanidade permanece para sempre unida à pessoa do Verbo, existe na sua pessoa”</w:t>
      </w:r>
      <w:r w:rsidR="00797851" w:rsidRPr="00543CB1">
        <w:rPr>
          <w:rStyle w:val="Refdenotaderodap"/>
          <w:rFonts w:ascii="Times New Roman" w:hAnsi="Times New Roman" w:cs="Times New Roman"/>
          <w:sz w:val="28"/>
          <w:szCs w:val="28"/>
        </w:rPr>
        <w:footnoteReference w:id="27"/>
      </w:r>
      <w:r w:rsidRPr="00E902FB">
        <w:rPr>
          <w:rFonts w:ascii="Times New Roman" w:hAnsi="Times New Roman" w:cs="Times New Roman"/>
          <w:sz w:val="28"/>
          <w:szCs w:val="28"/>
          <w:lang w:val="pt-BR"/>
        </w:rPr>
        <w:t>.</w:t>
      </w:r>
      <w:r w:rsidR="002E6A52" w:rsidRPr="00E902FB">
        <w:rPr>
          <w:rFonts w:ascii="Times New Roman" w:hAnsi="Times New Roman" w:cs="Times New Roman"/>
          <w:sz w:val="28"/>
          <w:szCs w:val="28"/>
          <w:lang w:val="pt-BR"/>
        </w:rPr>
        <w:t xml:space="preserve"> </w:t>
      </w:r>
    </w:p>
    <w:p w14:paraId="0093D078" w14:textId="77777777" w:rsidR="008100D4" w:rsidRPr="008100D4" w:rsidRDefault="008100D4" w:rsidP="008100D4">
      <w:pPr>
        <w:jc w:val="both"/>
        <w:rPr>
          <w:rFonts w:ascii="Times New Roman" w:hAnsi="Times New Roman" w:cs="Times New Roman"/>
          <w:sz w:val="28"/>
          <w:szCs w:val="28"/>
          <w:lang w:val="pt-BR"/>
        </w:rPr>
      </w:pPr>
    </w:p>
    <w:p w14:paraId="0B35C0EE" w14:textId="2ECF4D65" w:rsidR="00B91C10" w:rsidRDefault="002E6A52" w:rsidP="00543CB1">
      <w:pPr>
        <w:pStyle w:val="PargrafodaLista"/>
        <w:numPr>
          <w:ilvl w:val="0"/>
          <w:numId w:val="15"/>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Se a humanidade glorificada de Cristo devesse desaparecer, se esta humanidade “salva” não existe para sempre, desaparece também a </w:t>
      </w:r>
      <w:r w:rsidRPr="00E902FB">
        <w:rPr>
          <w:rFonts w:ascii="Times New Roman" w:hAnsi="Times New Roman" w:cs="Times New Roman"/>
          <w:sz w:val="28"/>
          <w:szCs w:val="28"/>
          <w:lang w:val="pt-BR"/>
        </w:rPr>
        <w:lastRenderedPageBreak/>
        <w:t xml:space="preserve">razão de ser da nossa esperança. A nossa humanidade perdurará na inserção no corpo de Cristo ressuscitado. Karl </w:t>
      </w:r>
      <w:proofErr w:type="spellStart"/>
      <w:r w:rsidRPr="00E902FB">
        <w:rPr>
          <w:rFonts w:ascii="Times New Roman" w:hAnsi="Times New Roman" w:cs="Times New Roman"/>
          <w:sz w:val="28"/>
          <w:szCs w:val="28"/>
          <w:lang w:val="pt-BR"/>
        </w:rPr>
        <w:t>Rahner</w:t>
      </w:r>
      <w:proofErr w:type="spellEnd"/>
      <w:r w:rsidRPr="00E902FB">
        <w:rPr>
          <w:rFonts w:ascii="Times New Roman" w:hAnsi="Times New Roman" w:cs="Times New Roman"/>
          <w:sz w:val="28"/>
          <w:szCs w:val="28"/>
          <w:lang w:val="pt-BR"/>
        </w:rPr>
        <w:t xml:space="preserve"> acrescenta que na vida eterna se pode contemplar o Pai unicamente mediante o Filho, porém essa contemplação se dará de modo</w:t>
      </w:r>
      <w:r w:rsidR="00F54603" w:rsidRPr="00E902FB">
        <w:rPr>
          <w:rFonts w:ascii="Times New Roman" w:hAnsi="Times New Roman" w:cs="Times New Roman"/>
          <w:sz w:val="28"/>
          <w:szCs w:val="28"/>
          <w:lang w:val="pt-BR"/>
        </w:rPr>
        <w:t xml:space="preserve"> imediato, porque a visão imediata</w:t>
      </w:r>
      <w:r w:rsidRPr="00E902FB">
        <w:rPr>
          <w:rFonts w:ascii="Times New Roman" w:hAnsi="Times New Roman" w:cs="Times New Roman"/>
          <w:sz w:val="28"/>
          <w:szCs w:val="28"/>
          <w:lang w:val="pt-BR"/>
        </w:rPr>
        <w:t xml:space="preserve"> de Deus não nega a eterna mediação de Cristo enquanto homem. </w:t>
      </w:r>
    </w:p>
    <w:p w14:paraId="61D8E532" w14:textId="77777777" w:rsidR="008100D4" w:rsidRPr="008100D4" w:rsidRDefault="008100D4" w:rsidP="008100D4">
      <w:pPr>
        <w:jc w:val="both"/>
        <w:rPr>
          <w:rFonts w:ascii="Times New Roman" w:hAnsi="Times New Roman" w:cs="Times New Roman"/>
          <w:sz w:val="28"/>
          <w:szCs w:val="28"/>
          <w:lang w:val="pt-BR"/>
        </w:rPr>
      </w:pPr>
    </w:p>
    <w:p w14:paraId="28372EDF" w14:textId="4C0D0379" w:rsidR="00F54603" w:rsidRDefault="00F54603" w:rsidP="00543CB1">
      <w:pPr>
        <w:pStyle w:val="PargrafodaLista"/>
        <w:numPr>
          <w:ilvl w:val="0"/>
          <w:numId w:val="15"/>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Deve-se ter presente que no quarto Evangelho se fala de uma função reveladora de Cristo glorificado no âmbito da relação profunda que existe entre a revelação do Pai da parte de Jesus e a glorificação de Cristo da parte do Pai (cf. </w:t>
      </w:r>
      <w:proofErr w:type="spellStart"/>
      <w:r w:rsidRPr="00E902FB">
        <w:rPr>
          <w:rFonts w:ascii="Times New Roman" w:hAnsi="Times New Roman" w:cs="Times New Roman"/>
          <w:sz w:val="28"/>
          <w:szCs w:val="28"/>
          <w:lang w:val="pt-BR"/>
        </w:rPr>
        <w:t>Jo</w:t>
      </w:r>
      <w:proofErr w:type="spellEnd"/>
      <w:r w:rsidRPr="00E902FB">
        <w:rPr>
          <w:rFonts w:ascii="Times New Roman" w:hAnsi="Times New Roman" w:cs="Times New Roman"/>
          <w:sz w:val="28"/>
          <w:szCs w:val="28"/>
          <w:lang w:val="pt-BR"/>
        </w:rPr>
        <w:t xml:space="preserve"> 17,24.26). A revelação do Pai não ocorre somente mediante a humanidade gloriosa de Jesus, mas também nela, enquanto sejamos inseridos no seu corpo ressuscitado. A nossa ressurreição terá lugar no corpo de Cristo, nele podemos ter acesso ao Pai; “ser conquistados por Cristo (cf. </w:t>
      </w:r>
      <w:proofErr w:type="spellStart"/>
      <w:r w:rsidRPr="00E902FB">
        <w:rPr>
          <w:rFonts w:ascii="Times New Roman" w:hAnsi="Times New Roman" w:cs="Times New Roman"/>
          <w:sz w:val="28"/>
          <w:szCs w:val="28"/>
          <w:lang w:val="pt-BR"/>
        </w:rPr>
        <w:t>Fl</w:t>
      </w:r>
      <w:proofErr w:type="spellEnd"/>
      <w:r w:rsidRPr="00E902FB">
        <w:rPr>
          <w:rFonts w:ascii="Times New Roman" w:hAnsi="Times New Roman" w:cs="Times New Roman"/>
          <w:sz w:val="28"/>
          <w:szCs w:val="28"/>
          <w:lang w:val="pt-BR"/>
        </w:rPr>
        <w:t xml:space="preserve"> 3,12) quer dizer encontrar-se naquele corpo que </w:t>
      </w:r>
      <w:r w:rsidR="00122695" w:rsidRPr="00E902FB">
        <w:rPr>
          <w:rFonts w:ascii="Times New Roman" w:hAnsi="Times New Roman" w:cs="Times New Roman"/>
          <w:sz w:val="28"/>
          <w:szCs w:val="28"/>
          <w:lang w:val="pt-BR"/>
        </w:rPr>
        <w:t>assumiu</w:t>
      </w:r>
      <w:r w:rsidRPr="00E902FB">
        <w:rPr>
          <w:rFonts w:ascii="Times New Roman" w:hAnsi="Times New Roman" w:cs="Times New Roman"/>
          <w:sz w:val="28"/>
          <w:szCs w:val="28"/>
          <w:lang w:val="pt-BR"/>
        </w:rPr>
        <w:t xml:space="preserve"> de nós, no qual </w:t>
      </w:r>
      <w:r w:rsidR="00122695" w:rsidRPr="00E902FB">
        <w:rPr>
          <w:rFonts w:ascii="Times New Roman" w:hAnsi="Times New Roman" w:cs="Times New Roman"/>
          <w:sz w:val="28"/>
          <w:szCs w:val="28"/>
          <w:lang w:val="pt-BR"/>
        </w:rPr>
        <w:t xml:space="preserve">fomos escolhidos antes da criação do mundo (cf. </w:t>
      </w:r>
      <w:proofErr w:type="spellStart"/>
      <w:r w:rsidR="00122695" w:rsidRPr="00E902FB">
        <w:rPr>
          <w:rFonts w:ascii="Times New Roman" w:hAnsi="Times New Roman" w:cs="Times New Roman"/>
          <w:sz w:val="28"/>
          <w:szCs w:val="28"/>
          <w:lang w:val="pt-BR"/>
        </w:rPr>
        <w:t>Ef</w:t>
      </w:r>
      <w:proofErr w:type="spellEnd"/>
      <w:r w:rsidR="00122695" w:rsidRPr="00E902FB">
        <w:rPr>
          <w:rFonts w:ascii="Times New Roman" w:hAnsi="Times New Roman" w:cs="Times New Roman"/>
          <w:sz w:val="28"/>
          <w:szCs w:val="28"/>
          <w:lang w:val="pt-BR"/>
        </w:rPr>
        <w:t xml:space="preserve"> 1,4), no qual fomos reconciliados enquanto antes éramos inimigos”</w:t>
      </w:r>
      <w:r w:rsidR="00122695" w:rsidRPr="00543CB1">
        <w:rPr>
          <w:rStyle w:val="Refdenotaderodap"/>
          <w:rFonts w:ascii="Times New Roman" w:hAnsi="Times New Roman" w:cs="Times New Roman"/>
          <w:sz w:val="28"/>
          <w:szCs w:val="28"/>
        </w:rPr>
        <w:footnoteReference w:id="28"/>
      </w:r>
      <w:r w:rsidR="00122695" w:rsidRPr="00E902FB">
        <w:rPr>
          <w:rFonts w:ascii="Times New Roman" w:hAnsi="Times New Roman" w:cs="Times New Roman"/>
          <w:sz w:val="28"/>
          <w:szCs w:val="28"/>
          <w:lang w:val="pt-BR"/>
        </w:rPr>
        <w:t xml:space="preserve">. </w:t>
      </w:r>
      <w:r w:rsidR="00401716" w:rsidRPr="00E902FB">
        <w:rPr>
          <w:rFonts w:ascii="Times New Roman" w:hAnsi="Times New Roman" w:cs="Times New Roman"/>
          <w:sz w:val="28"/>
          <w:szCs w:val="28"/>
          <w:lang w:val="pt-BR"/>
        </w:rPr>
        <w:t xml:space="preserve">A humanidade de Cristo não só perdura na vida eterna, mas é o lugar do nosso encontro com Deus. </w:t>
      </w:r>
    </w:p>
    <w:p w14:paraId="2A4B1665" w14:textId="77777777" w:rsidR="008100D4" w:rsidRPr="008100D4" w:rsidRDefault="008100D4" w:rsidP="008100D4">
      <w:pPr>
        <w:jc w:val="both"/>
        <w:rPr>
          <w:rFonts w:ascii="Times New Roman" w:hAnsi="Times New Roman" w:cs="Times New Roman"/>
          <w:sz w:val="28"/>
          <w:szCs w:val="28"/>
          <w:lang w:val="pt-BR"/>
        </w:rPr>
      </w:pPr>
    </w:p>
    <w:p w14:paraId="680DF4A1" w14:textId="1F4B50B0" w:rsidR="00401716" w:rsidRDefault="00401716" w:rsidP="00543CB1">
      <w:pPr>
        <w:pStyle w:val="PargrafodaLista"/>
        <w:numPr>
          <w:ilvl w:val="0"/>
          <w:numId w:val="15"/>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A mediação de Jesus não é aquela de quem se interpõe entre Deus e nós. Nele e por meio dele, ao contrário, ocorre a nossa união imediatamente com o Pai. Não existe outro caminho para conseguir a união com o Pai, pois ninguém</w:t>
      </w:r>
      <w:r w:rsidR="00BB31F1" w:rsidRPr="00E902FB">
        <w:rPr>
          <w:rFonts w:ascii="Times New Roman" w:hAnsi="Times New Roman" w:cs="Times New Roman"/>
          <w:sz w:val="28"/>
          <w:szCs w:val="28"/>
          <w:lang w:val="pt-BR"/>
        </w:rPr>
        <w:t xml:space="preserve"> vai</w:t>
      </w:r>
      <w:r w:rsidRPr="00E902FB">
        <w:rPr>
          <w:rFonts w:ascii="Times New Roman" w:hAnsi="Times New Roman" w:cs="Times New Roman"/>
          <w:sz w:val="28"/>
          <w:szCs w:val="28"/>
          <w:lang w:val="pt-BR"/>
        </w:rPr>
        <w:t xml:space="preserve"> ao Pai senão por meio dele</w:t>
      </w:r>
      <w:r w:rsidR="00BB31F1" w:rsidRPr="00E902FB">
        <w:rPr>
          <w:rFonts w:ascii="Times New Roman" w:hAnsi="Times New Roman" w:cs="Times New Roman"/>
          <w:sz w:val="28"/>
          <w:szCs w:val="28"/>
          <w:lang w:val="pt-BR"/>
        </w:rPr>
        <w:t xml:space="preserve"> (cf. </w:t>
      </w:r>
      <w:proofErr w:type="spellStart"/>
      <w:r w:rsidR="00BB31F1" w:rsidRPr="00E902FB">
        <w:rPr>
          <w:rFonts w:ascii="Times New Roman" w:hAnsi="Times New Roman" w:cs="Times New Roman"/>
          <w:sz w:val="28"/>
          <w:szCs w:val="28"/>
          <w:lang w:val="pt-BR"/>
        </w:rPr>
        <w:t>Jo</w:t>
      </w:r>
      <w:proofErr w:type="spellEnd"/>
      <w:r w:rsidR="00BB31F1" w:rsidRPr="00E902FB">
        <w:rPr>
          <w:rFonts w:ascii="Times New Roman" w:hAnsi="Times New Roman" w:cs="Times New Roman"/>
          <w:sz w:val="28"/>
          <w:szCs w:val="28"/>
          <w:lang w:val="pt-BR"/>
        </w:rPr>
        <w:t xml:space="preserve"> 14,6), e este caminho não se torna supérfluo porque foi acrescido à meta. Nele estamos em comunhão com Deus. Na potência do seu Espírito somos já e seremos ainda mais plenamente filhos de Deus. A salvação não pode consistir no afastamento de Cristo para chegar a Deus, mas na participação, cada vez mais intense, na sua vida. Nunca será “superável” a nossa condição de imagem do homem celeste, e até mesmo a nossa confirmação com ele, nem a nossa filiação divina. </w:t>
      </w:r>
    </w:p>
    <w:p w14:paraId="27633DA4" w14:textId="77777777" w:rsidR="008100D4" w:rsidRPr="008100D4" w:rsidRDefault="008100D4" w:rsidP="008100D4">
      <w:pPr>
        <w:jc w:val="both"/>
        <w:rPr>
          <w:rFonts w:ascii="Times New Roman" w:hAnsi="Times New Roman" w:cs="Times New Roman"/>
          <w:sz w:val="28"/>
          <w:szCs w:val="28"/>
          <w:lang w:val="pt-BR"/>
        </w:rPr>
      </w:pPr>
    </w:p>
    <w:p w14:paraId="7A6EB999" w14:textId="77777777" w:rsidR="008F7906" w:rsidRPr="00E902FB" w:rsidRDefault="008F7906" w:rsidP="00543CB1">
      <w:pPr>
        <w:pStyle w:val="PargrafodaLista"/>
        <w:numPr>
          <w:ilvl w:val="0"/>
          <w:numId w:val="15"/>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A paternidade divina é referida sempre e principalmente ao Filho. O seu corpo ressuscitado é o âmbito da nossa vida eterna, que é a participação na salvação que ele, Deus e homem, obteve na sua humanidade para todos nós. Sem benefício algum para a sua pessoa divina, que de sempre vive na plenitude da troca recíproca de amor com o Pai e o Espírito Santo, assumiu, porém, como própria a natureza humana e não mais viver sem ela a comunhão </w:t>
      </w:r>
      <w:r w:rsidRPr="00E902FB">
        <w:rPr>
          <w:rFonts w:ascii="Times New Roman" w:hAnsi="Times New Roman" w:cs="Times New Roman"/>
          <w:sz w:val="28"/>
          <w:szCs w:val="28"/>
          <w:lang w:val="pt-BR"/>
        </w:rPr>
        <w:lastRenderedPageBreak/>
        <w:t xml:space="preserve">com as outras pessoas da Trindade. </w:t>
      </w:r>
      <w:r w:rsidR="00570932" w:rsidRPr="00E902FB">
        <w:rPr>
          <w:rFonts w:ascii="Times New Roman" w:hAnsi="Times New Roman" w:cs="Times New Roman"/>
          <w:sz w:val="28"/>
          <w:szCs w:val="28"/>
          <w:lang w:val="pt-BR"/>
        </w:rPr>
        <w:t xml:space="preserve">Nós fomos incorporados neste intercâmbio em virtude da Encarnação, da morte e da ressurreição do Filho de Deus. A plenitude do dom do Espírito do ressuscitado nos aperfeiçoará na nossa filiação divina: “se, por conseguinte, o amor, ao abraçar dentro de si o </w:t>
      </w:r>
      <w:r w:rsidR="00F569E8" w:rsidRPr="00E902FB">
        <w:rPr>
          <w:rFonts w:ascii="Times New Roman" w:hAnsi="Times New Roman" w:cs="Times New Roman"/>
          <w:sz w:val="28"/>
          <w:szCs w:val="28"/>
          <w:lang w:val="pt-BR"/>
        </w:rPr>
        <w:t xml:space="preserve">homem, o impulsiona a dizer </w:t>
      </w:r>
      <w:proofErr w:type="spellStart"/>
      <w:r w:rsidR="00F569E8" w:rsidRPr="00E902FB">
        <w:rPr>
          <w:rFonts w:ascii="Times New Roman" w:hAnsi="Times New Roman" w:cs="Times New Roman"/>
          <w:sz w:val="28"/>
          <w:szCs w:val="28"/>
          <w:lang w:val="pt-BR"/>
        </w:rPr>
        <w:t>Abbá</w:t>
      </w:r>
      <w:proofErr w:type="spellEnd"/>
      <w:r w:rsidR="00570932" w:rsidRPr="00E902FB">
        <w:rPr>
          <w:rFonts w:ascii="Times New Roman" w:hAnsi="Times New Roman" w:cs="Times New Roman"/>
          <w:sz w:val="28"/>
          <w:szCs w:val="28"/>
          <w:lang w:val="pt-BR"/>
        </w:rPr>
        <w:t>, Pai (</w:t>
      </w:r>
      <w:proofErr w:type="spellStart"/>
      <w:r w:rsidR="00570932" w:rsidRPr="00E902FB">
        <w:rPr>
          <w:rFonts w:ascii="Times New Roman" w:hAnsi="Times New Roman" w:cs="Times New Roman"/>
          <w:sz w:val="28"/>
          <w:szCs w:val="28"/>
          <w:lang w:val="pt-BR"/>
        </w:rPr>
        <w:t>Rm</w:t>
      </w:r>
      <w:proofErr w:type="spellEnd"/>
      <w:r w:rsidR="00570932" w:rsidRPr="00E902FB">
        <w:rPr>
          <w:rFonts w:ascii="Times New Roman" w:hAnsi="Times New Roman" w:cs="Times New Roman"/>
          <w:sz w:val="28"/>
          <w:szCs w:val="28"/>
          <w:lang w:val="pt-BR"/>
        </w:rPr>
        <w:t xml:space="preserve"> 8,15; </w:t>
      </w:r>
      <w:proofErr w:type="spellStart"/>
      <w:r w:rsidR="00570932" w:rsidRPr="00E902FB">
        <w:rPr>
          <w:rFonts w:ascii="Times New Roman" w:hAnsi="Times New Roman" w:cs="Times New Roman"/>
          <w:sz w:val="28"/>
          <w:szCs w:val="28"/>
          <w:lang w:val="pt-BR"/>
        </w:rPr>
        <w:t>Gl</w:t>
      </w:r>
      <w:proofErr w:type="spellEnd"/>
      <w:r w:rsidR="00570932" w:rsidRPr="00E902FB">
        <w:rPr>
          <w:rFonts w:ascii="Times New Roman" w:hAnsi="Times New Roman" w:cs="Times New Roman"/>
          <w:sz w:val="28"/>
          <w:szCs w:val="28"/>
          <w:lang w:val="pt-BR"/>
        </w:rPr>
        <w:t xml:space="preserve"> 4,6), que fará toda a graça do Espírito dada aos homens por Deus? Tornar-nos-á semelhantes a ele e realizará o beneplácito do Pai, como quem modela o homem a imagem e semelhança de Deus (cf. </w:t>
      </w:r>
      <w:proofErr w:type="spellStart"/>
      <w:r w:rsidR="00570932" w:rsidRPr="00E902FB">
        <w:rPr>
          <w:rFonts w:ascii="Times New Roman" w:hAnsi="Times New Roman" w:cs="Times New Roman"/>
          <w:sz w:val="28"/>
          <w:szCs w:val="28"/>
          <w:lang w:val="pt-BR"/>
        </w:rPr>
        <w:t>Gn</w:t>
      </w:r>
      <w:proofErr w:type="spellEnd"/>
      <w:r w:rsidR="00570932" w:rsidRPr="00E902FB">
        <w:rPr>
          <w:rFonts w:ascii="Times New Roman" w:hAnsi="Times New Roman" w:cs="Times New Roman"/>
          <w:sz w:val="28"/>
          <w:szCs w:val="28"/>
          <w:lang w:val="pt-BR"/>
        </w:rPr>
        <w:t xml:space="preserve"> 1,16)”</w:t>
      </w:r>
      <w:r w:rsidR="00570932" w:rsidRPr="00543CB1">
        <w:rPr>
          <w:rStyle w:val="Refdenotaderodap"/>
          <w:rFonts w:ascii="Times New Roman" w:hAnsi="Times New Roman" w:cs="Times New Roman"/>
          <w:sz w:val="28"/>
          <w:szCs w:val="28"/>
        </w:rPr>
        <w:footnoteReference w:id="29"/>
      </w:r>
      <w:r w:rsidR="00570932" w:rsidRPr="00E902FB">
        <w:rPr>
          <w:rFonts w:ascii="Times New Roman" w:hAnsi="Times New Roman" w:cs="Times New Roman"/>
          <w:sz w:val="28"/>
          <w:szCs w:val="28"/>
          <w:lang w:val="pt-BR"/>
        </w:rPr>
        <w:t>.</w:t>
      </w:r>
      <w:r w:rsidR="00F569E8" w:rsidRPr="00E902FB">
        <w:rPr>
          <w:rFonts w:ascii="Times New Roman" w:hAnsi="Times New Roman" w:cs="Times New Roman"/>
          <w:sz w:val="28"/>
          <w:szCs w:val="28"/>
          <w:lang w:val="pt-BR"/>
        </w:rPr>
        <w:t xml:space="preserve"> A visão paterna de Deus supõe que esta paternidade se estenda a todos os homens salvos por Cristo (cf. Ad gentes,7). </w:t>
      </w:r>
    </w:p>
    <w:p w14:paraId="04D31F1E" w14:textId="77777777" w:rsidR="001C5F25" w:rsidRPr="00E902FB" w:rsidRDefault="001C5F25" w:rsidP="00543CB1">
      <w:pPr>
        <w:jc w:val="both"/>
        <w:rPr>
          <w:rFonts w:ascii="Times New Roman" w:hAnsi="Times New Roman" w:cs="Times New Roman"/>
          <w:b/>
          <w:sz w:val="28"/>
          <w:szCs w:val="28"/>
          <w:lang w:val="pt-BR"/>
        </w:rPr>
      </w:pPr>
    </w:p>
    <w:p w14:paraId="325D712E" w14:textId="77777777" w:rsidR="001C5F25" w:rsidRPr="00543CB1" w:rsidRDefault="00436A72" w:rsidP="00543CB1">
      <w:pPr>
        <w:jc w:val="both"/>
        <w:rPr>
          <w:rFonts w:ascii="Times New Roman" w:hAnsi="Times New Roman" w:cs="Times New Roman"/>
          <w:b/>
          <w:sz w:val="28"/>
          <w:szCs w:val="28"/>
        </w:rPr>
      </w:pPr>
      <w:proofErr w:type="spellStart"/>
      <w:r w:rsidRPr="00543CB1">
        <w:rPr>
          <w:rFonts w:ascii="Times New Roman" w:hAnsi="Times New Roman" w:cs="Times New Roman"/>
          <w:b/>
          <w:sz w:val="28"/>
          <w:szCs w:val="28"/>
        </w:rPr>
        <w:t>Conclusão</w:t>
      </w:r>
      <w:proofErr w:type="spellEnd"/>
    </w:p>
    <w:p w14:paraId="45CBBCCA" w14:textId="77777777" w:rsidR="00436A72" w:rsidRPr="00543CB1" w:rsidRDefault="00436A72" w:rsidP="00543CB1">
      <w:pPr>
        <w:jc w:val="both"/>
        <w:rPr>
          <w:rFonts w:ascii="Times New Roman" w:hAnsi="Times New Roman" w:cs="Times New Roman"/>
          <w:b/>
          <w:sz w:val="28"/>
          <w:szCs w:val="28"/>
        </w:rPr>
      </w:pPr>
    </w:p>
    <w:p w14:paraId="34166B5F" w14:textId="40418346" w:rsidR="00436A72" w:rsidRPr="008100D4" w:rsidRDefault="00436A72" w:rsidP="00543CB1">
      <w:pPr>
        <w:pStyle w:val="PargrafodaLista"/>
        <w:numPr>
          <w:ilvl w:val="0"/>
          <w:numId w:val="16"/>
        </w:numPr>
        <w:jc w:val="both"/>
        <w:rPr>
          <w:rFonts w:ascii="Times New Roman" w:hAnsi="Times New Roman" w:cs="Times New Roman"/>
          <w:b/>
          <w:sz w:val="28"/>
          <w:szCs w:val="28"/>
          <w:lang w:val="pt-BR"/>
        </w:rPr>
      </w:pPr>
      <w:r w:rsidRPr="00E902FB">
        <w:rPr>
          <w:rFonts w:ascii="Times New Roman" w:hAnsi="Times New Roman" w:cs="Times New Roman"/>
          <w:sz w:val="28"/>
          <w:szCs w:val="28"/>
          <w:lang w:val="pt-BR"/>
        </w:rPr>
        <w:t>Não só porque Cristo é o único salvador que com a sua morte e a sua ressurreição libertou os homens do pecado e comunicou a eles a vida eterna, mas porque a “salvação” que comunica a eles é a sua mesma</w:t>
      </w:r>
      <w:r w:rsidR="005E3A02" w:rsidRPr="00E902FB">
        <w:rPr>
          <w:rFonts w:ascii="Times New Roman" w:hAnsi="Times New Roman" w:cs="Times New Roman"/>
          <w:sz w:val="28"/>
          <w:szCs w:val="28"/>
          <w:lang w:val="pt-BR"/>
        </w:rPr>
        <w:t xml:space="preserve">: aquela que ele na sua humanidade recebe do Pai, que como vimos é também “salvador” dos homens segundo o NT; aquela que ele deseja </w:t>
      </w:r>
      <w:proofErr w:type="spellStart"/>
      <w:r w:rsidR="005E3A02" w:rsidRPr="00E902FB">
        <w:rPr>
          <w:rFonts w:ascii="Times New Roman" w:hAnsi="Times New Roman" w:cs="Times New Roman"/>
          <w:sz w:val="28"/>
          <w:szCs w:val="28"/>
          <w:lang w:val="pt-BR"/>
        </w:rPr>
        <w:t>condividir</w:t>
      </w:r>
      <w:proofErr w:type="spellEnd"/>
      <w:r w:rsidR="005E3A02" w:rsidRPr="00E902FB">
        <w:rPr>
          <w:rFonts w:ascii="Times New Roman" w:hAnsi="Times New Roman" w:cs="Times New Roman"/>
          <w:sz w:val="28"/>
          <w:szCs w:val="28"/>
          <w:lang w:val="pt-BR"/>
        </w:rPr>
        <w:t xml:space="preserve"> com todos nós e, além disso, aquela que não deseja ter sem nós porque não deseja, como cabeça, ser sem o corpo.</w:t>
      </w:r>
    </w:p>
    <w:p w14:paraId="2C55DB8A" w14:textId="77777777" w:rsidR="008100D4" w:rsidRPr="008100D4" w:rsidRDefault="008100D4" w:rsidP="008100D4">
      <w:pPr>
        <w:jc w:val="both"/>
        <w:rPr>
          <w:rFonts w:ascii="Times New Roman" w:hAnsi="Times New Roman" w:cs="Times New Roman"/>
          <w:b/>
          <w:sz w:val="28"/>
          <w:szCs w:val="28"/>
          <w:lang w:val="pt-BR"/>
        </w:rPr>
      </w:pPr>
    </w:p>
    <w:p w14:paraId="5B21FB1E" w14:textId="68B10692" w:rsidR="003C2F5F" w:rsidRPr="008100D4" w:rsidRDefault="003C2F5F" w:rsidP="00543CB1">
      <w:pPr>
        <w:pStyle w:val="PargrafodaLista"/>
        <w:numPr>
          <w:ilvl w:val="0"/>
          <w:numId w:val="16"/>
        </w:numPr>
        <w:jc w:val="both"/>
        <w:rPr>
          <w:rFonts w:ascii="Times New Roman" w:hAnsi="Times New Roman" w:cs="Times New Roman"/>
          <w:b/>
          <w:sz w:val="28"/>
          <w:szCs w:val="28"/>
          <w:lang w:val="pt-BR"/>
        </w:rPr>
      </w:pPr>
      <w:r w:rsidRPr="00E902FB">
        <w:rPr>
          <w:rFonts w:ascii="Times New Roman" w:hAnsi="Times New Roman" w:cs="Times New Roman"/>
          <w:sz w:val="28"/>
          <w:szCs w:val="28"/>
          <w:lang w:val="pt-BR"/>
        </w:rPr>
        <w:t xml:space="preserve">Esta oferta de salvação é para todos os homens, sem exceção; o anúncio de Cristo </w:t>
      </w:r>
      <w:r w:rsidR="00C0573C" w:rsidRPr="00E902FB">
        <w:rPr>
          <w:rFonts w:ascii="Times New Roman" w:hAnsi="Times New Roman" w:cs="Times New Roman"/>
          <w:sz w:val="28"/>
          <w:szCs w:val="28"/>
          <w:lang w:val="pt-BR"/>
        </w:rPr>
        <w:t xml:space="preserve">se dirige a todos. É um anúncio do qual a Igreja é portadora, a Igreja peregrinante, que é missionária por sua natureza mesma, como nos ensinou o concílio Vaticano II (cf. AG 2;6). E João Paulo II, na </w:t>
      </w:r>
      <w:proofErr w:type="spellStart"/>
      <w:r w:rsidR="00C0573C" w:rsidRPr="00E902FB">
        <w:rPr>
          <w:rFonts w:ascii="Times New Roman" w:hAnsi="Times New Roman" w:cs="Times New Roman"/>
          <w:sz w:val="28"/>
          <w:szCs w:val="28"/>
          <w:lang w:val="pt-BR"/>
        </w:rPr>
        <w:t>Redemptoris</w:t>
      </w:r>
      <w:proofErr w:type="spellEnd"/>
      <w:r w:rsidR="00C0573C" w:rsidRPr="00E902FB">
        <w:rPr>
          <w:rFonts w:ascii="Times New Roman" w:hAnsi="Times New Roman" w:cs="Times New Roman"/>
          <w:sz w:val="28"/>
          <w:szCs w:val="28"/>
          <w:lang w:val="pt-BR"/>
        </w:rPr>
        <w:t xml:space="preserve"> </w:t>
      </w:r>
      <w:proofErr w:type="spellStart"/>
      <w:r w:rsidR="00C0573C" w:rsidRPr="00E902FB">
        <w:rPr>
          <w:rFonts w:ascii="Times New Roman" w:hAnsi="Times New Roman" w:cs="Times New Roman"/>
          <w:sz w:val="28"/>
          <w:szCs w:val="28"/>
          <w:lang w:val="pt-BR"/>
        </w:rPr>
        <w:t>missio</w:t>
      </w:r>
      <w:proofErr w:type="spellEnd"/>
      <w:r w:rsidR="00C0573C" w:rsidRPr="00E902FB">
        <w:rPr>
          <w:rFonts w:ascii="Times New Roman" w:hAnsi="Times New Roman" w:cs="Times New Roman"/>
          <w:sz w:val="28"/>
          <w:szCs w:val="28"/>
          <w:lang w:val="pt-BR"/>
        </w:rPr>
        <w:t xml:space="preserve">, 5 precisou: “nesta Palavra </w:t>
      </w:r>
      <w:proofErr w:type="spellStart"/>
      <w:r w:rsidR="00C0573C" w:rsidRPr="00E902FB">
        <w:rPr>
          <w:rFonts w:ascii="Times New Roman" w:hAnsi="Times New Roman" w:cs="Times New Roman"/>
          <w:sz w:val="28"/>
          <w:szCs w:val="28"/>
          <w:lang w:val="pt-BR"/>
        </w:rPr>
        <w:t>definitive</w:t>
      </w:r>
      <w:proofErr w:type="spellEnd"/>
      <w:r w:rsidR="00C0573C" w:rsidRPr="00E902FB">
        <w:rPr>
          <w:rFonts w:ascii="Times New Roman" w:hAnsi="Times New Roman" w:cs="Times New Roman"/>
          <w:sz w:val="28"/>
          <w:szCs w:val="28"/>
          <w:lang w:val="pt-BR"/>
        </w:rPr>
        <w:t xml:space="preserve"> da sua revelação, Deus se fez conhecer de modo mais pleno: ele disse à humanidade quem ele é. E esta </w:t>
      </w:r>
      <w:proofErr w:type="spellStart"/>
      <w:r w:rsidR="00C0573C" w:rsidRPr="00E902FB">
        <w:rPr>
          <w:rFonts w:ascii="Times New Roman" w:hAnsi="Times New Roman" w:cs="Times New Roman"/>
          <w:sz w:val="28"/>
          <w:szCs w:val="28"/>
          <w:lang w:val="pt-BR"/>
        </w:rPr>
        <w:t>autorevelação</w:t>
      </w:r>
      <w:proofErr w:type="spellEnd"/>
      <w:r w:rsidR="00C0573C" w:rsidRPr="00E902FB">
        <w:rPr>
          <w:rFonts w:ascii="Times New Roman" w:hAnsi="Times New Roman" w:cs="Times New Roman"/>
          <w:sz w:val="28"/>
          <w:szCs w:val="28"/>
          <w:lang w:val="pt-BR"/>
        </w:rPr>
        <w:t xml:space="preserve"> </w:t>
      </w:r>
      <w:proofErr w:type="spellStart"/>
      <w:r w:rsidR="00C0573C" w:rsidRPr="00E902FB">
        <w:rPr>
          <w:rFonts w:ascii="Times New Roman" w:hAnsi="Times New Roman" w:cs="Times New Roman"/>
          <w:sz w:val="28"/>
          <w:szCs w:val="28"/>
          <w:lang w:val="pt-BR"/>
        </w:rPr>
        <w:t>definitive</w:t>
      </w:r>
      <w:proofErr w:type="spellEnd"/>
      <w:r w:rsidR="00C0573C" w:rsidRPr="00E902FB">
        <w:rPr>
          <w:rFonts w:ascii="Times New Roman" w:hAnsi="Times New Roman" w:cs="Times New Roman"/>
          <w:sz w:val="28"/>
          <w:szCs w:val="28"/>
          <w:lang w:val="pt-BR"/>
        </w:rPr>
        <w:t xml:space="preserve"> de Deus é o motivo fundamental pelo qual a Igreja é por sua natureza missionária”</w:t>
      </w:r>
      <w:r w:rsidR="003C64A7" w:rsidRPr="00E902FB">
        <w:rPr>
          <w:rFonts w:ascii="Times New Roman" w:hAnsi="Times New Roman" w:cs="Times New Roman"/>
          <w:sz w:val="28"/>
          <w:szCs w:val="28"/>
          <w:lang w:val="pt-BR"/>
        </w:rPr>
        <w:t>.</w:t>
      </w:r>
    </w:p>
    <w:p w14:paraId="6A55FCA8" w14:textId="77777777" w:rsidR="008100D4" w:rsidRPr="008100D4" w:rsidRDefault="008100D4" w:rsidP="008100D4">
      <w:pPr>
        <w:jc w:val="both"/>
        <w:rPr>
          <w:rFonts w:ascii="Times New Roman" w:hAnsi="Times New Roman" w:cs="Times New Roman"/>
          <w:b/>
          <w:sz w:val="28"/>
          <w:szCs w:val="28"/>
          <w:lang w:val="pt-BR"/>
        </w:rPr>
      </w:pPr>
    </w:p>
    <w:p w14:paraId="165EDEE7" w14:textId="77777777" w:rsidR="008100D4" w:rsidRPr="008100D4" w:rsidRDefault="006C2A92" w:rsidP="00543CB1">
      <w:pPr>
        <w:pStyle w:val="PargrafodaLista"/>
        <w:numPr>
          <w:ilvl w:val="0"/>
          <w:numId w:val="16"/>
        </w:numPr>
        <w:jc w:val="both"/>
        <w:rPr>
          <w:rFonts w:ascii="Times New Roman" w:hAnsi="Times New Roman" w:cs="Times New Roman"/>
          <w:b/>
          <w:sz w:val="28"/>
          <w:szCs w:val="28"/>
          <w:lang w:val="pt-BR"/>
        </w:rPr>
      </w:pPr>
      <w:r w:rsidRPr="00E902FB">
        <w:rPr>
          <w:rFonts w:ascii="Times New Roman" w:hAnsi="Times New Roman" w:cs="Times New Roman"/>
          <w:sz w:val="28"/>
          <w:szCs w:val="28"/>
          <w:lang w:val="pt-BR"/>
        </w:rPr>
        <w:t>Nos tempos do pluralismo em que nos encontramos, pode resultar muito estranho que a Igreja insista em manter o caráter único e universal da salvação de Cristo.</w:t>
      </w:r>
      <w:r w:rsidR="00ED1E37" w:rsidRPr="00E902FB">
        <w:rPr>
          <w:rFonts w:ascii="Times New Roman" w:hAnsi="Times New Roman" w:cs="Times New Roman"/>
          <w:sz w:val="28"/>
          <w:szCs w:val="28"/>
          <w:lang w:val="pt-BR"/>
        </w:rPr>
        <w:t xml:space="preserve"> A afirmação, de certo bem distante do desprezo o da falta de reconhecimento dos valores que se encontram naquele que não </w:t>
      </w:r>
      <w:proofErr w:type="spellStart"/>
      <w:r w:rsidR="00ED1E37" w:rsidRPr="00E902FB">
        <w:rPr>
          <w:rFonts w:ascii="Times New Roman" w:hAnsi="Times New Roman" w:cs="Times New Roman"/>
          <w:sz w:val="28"/>
          <w:szCs w:val="28"/>
          <w:lang w:val="pt-BR"/>
        </w:rPr>
        <w:t>condividem</w:t>
      </w:r>
      <w:proofErr w:type="spellEnd"/>
      <w:r w:rsidR="00ED1E37" w:rsidRPr="00E902FB">
        <w:rPr>
          <w:rFonts w:ascii="Times New Roman" w:hAnsi="Times New Roman" w:cs="Times New Roman"/>
          <w:sz w:val="28"/>
          <w:szCs w:val="28"/>
          <w:lang w:val="pt-BR"/>
        </w:rPr>
        <w:t xml:space="preserve"> a nossa fé, nas diversas culturas do mundo nas mesmas religiões. Também nessas se encontram as sementes do Verbo e raios da verdade que é Cristo. Este reconhecimento é um aspecto muito importante da </w:t>
      </w:r>
      <w:r w:rsidR="00ED1E37" w:rsidRPr="00E902FB">
        <w:rPr>
          <w:rFonts w:ascii="Times New Roman" w:hAnsi="Times New Roman" w:cs="Times New Roman"/>
          <w:sz w:val="28"/>
          <w:szCs w:val="28"/>
          <w:lang w:val="pt-BR"/>
        </w:rPr>
        <w:lastRenderedPageBreak/>
        <w:t>proclamação da unidade e universalidade da salvação em Cristo. Recorda-nos que esta universalidade, mais que excluir, inc</w:t>
      </w:r>
      <w:r w:rsidR="000D0CF0" w:rsidRPr="00E902FB">
        <w:rPr>
          <w:rFonts w:ascii="Times New Roman" w:hAnsi="Times New Roman" w:cs="Times New Roman"/>
          <w:sz w:val="28"/>
          <w:szCs w:val="28"/>
          <w:lang w:val="pt-BR"/>
        </w:rPr>
        <w:t xml:space="preserve">lui, entre outras razões, o fato de </w:t>
      </w:r>
      <w:r w:rsidR="00ED1E37" w:rsidRPr="00E902FB">
        <w:rPr>
          <w:rFonts w:ascii="Times New Roman" w:hAnsi="Times New Roman" w:cs="Times New Roman"/>
          <w:sz w:val="28"/>
          <w:szCs w:val="28"/>
          <w:lang w:val="pt-BR"/>
        </w:rPr>
        <w:t xml:space="preserve">a mediação única de Jesus não </w:t>
      </w:r>
      <w:r w:rsidR="000D0CF0" w:rsidRPr="00E902FB">
        <w:rPr>
          <w:rFonts w:ascii="Times New Roman" w:hAnsi="Times New Roman" w:cs="Times New Roman"/>
          <w:sz w:val="28"/>
          <w:szCs w:val="28"/>
          <w:lang w:val="pt-BR"/>
        </w:rPr>
        <w:t xml:space="preserve">se </w:t>
      </w:r>
      <w:r w:rsidR="00ED1E37" w:rsidRPr="00E902FB">
        <w:rPr>
          <w:rFonts w:ascii="Times New Roman" w:hAnsi="Times New Roman" w:cs="Times New Roman"/>
          <w:sz w:val="28"/>
          <w:szCs w:val="28"/>
          <w:lang w:val="pt-BR"/>
        </w:rPr>
        <w:t>pode</w:t>
      </w:r>
      <w:r w:rsidR="000D0CF0" w:rsidRPr="00E902FB">
        <w:rPr>
          <w:rFonts w:ascii="Times New Roman" w:hAnsi="Times New Roman" w:cs="Times New Roman"/>
          <w:sz w:val="28"/>
          <w:szCs w:val="28"/>
          <w:lang w:val="pt-BR"/>
        </w:rPr>
        <w:t>r</w:t>
      </w:r>
      <w:r w:rsidR="00ED1E37" w:rsidRPr="00E902FB">
        <w:rPr>
          <w:rFonts w:ascii="Times New Roman" w:hAnsi="Times New Roman" w:cs="Times New Roman"/>
          <w:sz w:val="28"/>
          <w:szCs w:val="28"/>
          <w:lang w:val="pt-BR"/>
        </w:rPr>
        <w:t xml:space="preserve"> separar da vontade de salvação universal de Deus (cf. 1Tm 2,3-5).</w:t>
      </w:r>
    </w:p>
    <w:p w14:paraId="41ABA569" w14:textId="6ECBAAA8" w:rsidR="006C2A92" w:rsidRPr="008100D4" w:rsidRDefault="00ED1E37" w:rsidP="008100D4">
      <w:pPr>
        <w:jc w:val="both"/>
        <w:rPr>
          <w:rFonts w:ascii="Times New Roman" w:hAnsi="Times New Roman" w:cs="Times New Roman"/>
          <w:b/>
          <w:sz w:val="28"/>
          <w:szCs w:val="28"/>
          <w:lang w:val="pt-BR"/>
        </w:rPr>
      </w:pPr>
      <w:r w:rsidRPr="008100D4">
        <w:rPr>
          <w:rFonts w:ascii="Times New Roman" w:hAnsi="Times New Roman" w:cs="Times New Roman"/>
          <w:sz w:val="28"/>
          <w:szCs w:val="28"/>
          <w:lang w:val="pt-BR"/>
        </w:rPr>
        <w:t xml:space="preserve"> </w:t>
      </w:r>
    </w:p>
    <w:p w14:paraId="70F57C1E" w14:textId="77777777" w:rsidR="00F348BB" w:rsidRPr="00E902FB" w:rsidRDefault="00F348BB" w:rsidP="00543CB1">
      <w:pPr>
        <w:pStyle w:val="PargrafodaLista"/>
        <w:numPr>
          <w:ilvl w:val="0"/>
          <w:numId w:val="16"/>
        </w:numPr>
        <w:jc w:val="both"/>
        <w:rPr>
          <w:rFonts w:ascii="Times New Roman" w:hAnsi="Times New Roman" w:cs="Times New Roman"/>
          <w:b/>
          <w:sz w:val="28"/>
          <w:szCs w:val="28"/>
          <w:lang w:val="pt-BR"/>
        </w:rPr>
      </w:pPr>
      <w:r w:rsidRPr="00E902FB">
        <w:rPr>
          <w:rFonts w:ascii="Times New Roman" w:hAnsi="Times New Roman" w:cs="Times New Roman"/>
          <w:sz w:val="28"/>
          <w:szCs w:val="28"/>
          <w:lang w:val="pt-BR"/>
        </w:rPr>
        <w:t>Cristo, unido a cada homem e a toda a humanidade, deseja tornar-nos todos participantes da vida e da plenitude que não quis ter sem nós, a vida que recebeu do Pai. Não se trata do fato de que Jesus tenha-nos dado uma salvação qualquer. A pessoa do salvador, o Filho de Deus feito homem, morto e ressuscitado por nós, determina essencialmente a mesma salvação</w:t>
      </w:r>
      <w:r w:rsidR="008E0BEE" w:rsidRPr="00543CB1">
        <w:rPr>
          <w:rStyle w:val="Refdenotaderodap"/>
          <w:rFonts w:ascii="Times New Roman" w:hAnsi="Times New Roman" w:cs="Times New Roman"/>
          <w:sz w:val="28"/>
          <w:szCs w:val="28"/>
        </w:rPr>
        <w:footnoteReference w:id="30"/>
      </w:r>
      <w:r w:rsidRPr="00E902FB">
        <w:rPr>
          <w:rFonts w:ascii="Times New Roman" w:hAnsi="Times New Roman" w:cs="Times New Roman"/>
          <w:sz w:val="28"/>
          <w:szCs w:val="28"/>
          <w:lang w:val="pt-BR"/>
        </w:rPr>
        <w:t>.</w:t>
      </w:r>
    </w:p>
    <w:p w14:paraId="14A775F9" w14:textId="77777777" w:rsidR="00D6689F" w:rsidRPr="00E902FB" w:rsidRDefault="00D6689F" w:rsidP="00543CB1">
      <w:pPr>
        <w:jc w:val="both"/>
        <w:rPr>
          <w:rFonts w:ascii="Times New Roman" w:hAnsi="Times New Roman" w:cs="Times New Roman"/>
          <w:b/>
          <w:sz w:val="28"/>
          <w:szCs w:val="28"/>
          <w:lang w:val="pt-BR"/>
        </w:rPr>
      </w:pPr>
    </w:p>
    <w:p w14:paraId="77659AA9" w14:textId="77777777" w:rsidR="00596AF1" w:rsidRPr="00543CB1" w:rsidRDefault="00F62362" w:rsidP="00543CB1">
      <w:pPr>
        <w:jc w:val="both"/>
        <w:rPr>
          <w:rFonts w:ascii="Times New Roman" w:hAnsi="Times New Roman" w:cs="Times New Roman"/>
          <w:b/>
          <w:sz w:val="28"/>
          <w:szCs w:val="28"/>
        </w:rPr>
      </w:pPr>
      <w:r w:rsidRPr="00543CB1">
        <w:rPr>
          <w:rFonts w:ascii="Times New Roman" w:hAnsi="Times New Roman" w:cs="Times New Roman"/>
          <w:b/>
          <w:sz w:val="28"/>
          <w:szCs w:val="28"/>
        </w:rPr>
        <w:t xml:space="preserve">VI - O </w:t>
      </w:r>
      <w:proofErr w:type="spellStart"/>
      <w:r w:rsidRPr="00543CB1">
        <w:rPr>
          <w:rFonts w:ascii="Times New Roman" w:hAnsi="Times New Roman" w:cs="Times New Roman"/>
          <w:b/>
          <w:sz w:val="28"/>
          <w:szCs w:val="28"/>
        </w:rPr>
        <w:t>mistério</w:t>
      </w:r>
      <w:proofErr w:type="spellEnd"/>
      <w:r w:rsidRPr="00543CB1">
        <w:rPr>
          <w:rFonts w:ascii="Times New Roman" w:hAnsi="Times New Roman" w:cs="Times New Roman"/>
          <w:b/>
          <w:sz w:val="28"/>
          <w:szCs w:val="28"/>
        </w:rPr>
        <w:t xml:space="preserve"> da </w:t>
      </w:r>
      <w:proofErr w:type="spellStart"/>
      <w:r w:rsidRPr="00543CB1">
        <w:rPr>
          <w:rFonts w:ascii="Times New Roman" w:hAnsi="Times New Roman" w:cs="Times New Roman"/>
          <w:b/>
          <w:sz w:val="28"/>
          <w:szCs w:val="28"/>
        </w:rPr>
        <w:t>Encarnação</w:t>
      </w:r>
      <w:proofErr w:type="spellEnd"/>
    </w:p>
    <w:p w14:paraId="0FEB30FF" w14:textId="77777777" w:rsidR="00F62362" w:rsidRPr="00543CB1" w:rsidRDefault="00F62362" w:rsidP="00543CB1">
      <w:pPr>
        <w:jc w:val="both"/>
        <w:rPr>
          <w:rFonts w:ascii="Times New Roman" w:hAnsi="Times New Roman" w:cs="Times New Roman"/>
          <w:sz w:val="28"/>
          <w:szCs w:val="28"/>
        </w:rPr>
      </w:pPr>
    </w:p>
    <w:p w14:paraId="4CC353D1" w14:textId="145C22AA" w:rsidR="00F62362" w:rsidRDefault="00140CC8" w:rsidP="00543CB1">
      <w:pPr>
        <w:pStyle w:val="PargrafodaLista"/>
        <w:numPr>
          <w:ilvl w:val="0"/>
          <w:numId w:val="17"/>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w:t>
      </w:r>
      <w:r w:rsidR="00F62362" w:rsidRPr="00E902FB">
        <w:rPr>
          <w:rFonts w:ascii="Times New Roman" w:hAnsi="Times New Roman" w:cs="Times New Roman"/>
          <w:sz w:val="28"/>
          <w:szCs w:val="28"/>
          <w:lang w:val="pt-BR"/>
        </w:rPr>
        <w:t xml:space="preserve">Na encarnação do Filho, e em toda a sua vida, revela-se o mistério do amor de Deus de forma inesperada para todos os homens (cf. </w:t>
      </w:r>
      <w:proofErr w:type="spellStart"/>
      <w:r w:rsidR="00F62362" w:rsidRPr="00E902FB">
        <w:rPr>
          <w:rFonts w:ascii="Times New Roman" w:hAnsi="Times New Roman" w:cs="Times New Roman"/>
          <w:sz w:val="28"/>
          <w:szCs w:val="28"/>
          <w:lang w:val="pt-BR"/>
        </w:rPr>
        <w:t>Rm</w:t>
      </w:r>
      <w:proofErr w:type="spellEnd"/>
      <w:r w:rsidR="00F62362" w:rsidRPr="00E902FB">
        <w:rPr>
          <w:rFonts w:ascii="Times New Roman" w:hAnsi="Times New Roman" w:cs="Times New Roman"/>
          <w:sz w:val="28"/>
          <w:szCs w:val="28"/>
          <w:lang w:val="pt-BR"/>
        </w:rPr>
        <w:t xml:space="preserve"> 5,8; </w:t>
      </w:r>
      <w:proofErr w:type="spellStart"/>
      <w:r w:rsidR="00F62362" w:rsidRPr="00E902FB">
        <w:rPr>
          <w:rFonts w:ascii="Times New Roman" w:hAnsi="Times New Roman" w:cs="Times New Roman"/>
          <w:sz w:val="28"/>
          <w:szCs w:val="28"/>
          <w:lang w:val="pt-BR"/>
        </w:rPr>
        <w:t>Jo</w:t>
      </w:r>
      <w:proofErr w:type="spellEnd"/>
      <w:r w:rsidR="00F62362" w:rsidRPr="00E902FB">
        <w:rPr>
          <w:rFonts w:ascii="Times New Roman" w:hAnsi="Times New Roman" w:cs="Times New Roman"/>
          <w:sz w:val="28"/>
          <w:szCs w:val="28"/>
          <w:lang w:val="pt-BR"/>
        </w:rPr>
        <w:t xml:space="preserve"> 3,16).</w:t>
      </w:r>
    </w:p>
    <w:p w14:paraId="2DAA98C5" w14:textId="77777777" w:rsidR="00DA3E81" w:rsidRPr="00E902FB" w:rsidRDefault="00DA3E81" w:rsidP="00DA3E81">
      <w:pPr>
        <w:pStyle w:val="PargrafodaLista"/>
        <w:jc w:val="both"/>
        <w:rPr>
          <w:rFonts w:ascii="Times New Roman" w:hAnsi="Times New Roman" w:cs="Times New Roman"/>
          <w:sz w:val="28"/>
          <w:szCs w:val="28"/>
          <w:lang w:val="pt-BR"/>
        </w:rPr>
      </w:pPr>
    </w:p>
    <w:p w14:paraId="7C736711" w14:textId="04B37C36" w:rsidR="00F62362" w:rsidRDefault="00F62362" w:rsidP="00543CB1">
      <w:pPr>
        <w:pStyle w:val="PargrafodaLista"/>
        <w:numPr>
          <w:ilvl w:val="0"/>
          <w:numId w:val="17"/>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A revelação de Deus Pai é possível porque em Cristo, imagem de Deus invisível, no qual vemos o Pai mesmo, amou-nos até o fim. O amor de Cristo é a demonstração do amor do Pai. Cristo é realmente Deus conosco, participa de toda a nossa vida, prova, em cada coisa, à nossa semelhança, menos o pecado (cf. </w:t>
      </w:r>
      <w:proofErr w:type="spellStart"/>
      <w:r w:rsidRPr="00E902FB">
        <w:rPr>
          <w:rFonts w:ascii="Times New Roman" w:hAnsi="Times New Roman" w:cs="Times New Roman"/>
          <w:sz w:val="28"/>
          <w:szCs w:val="28"/>
          <w:lang w:val="pt-BR"/>
        </w:rPr>
        <w:t>Hb</w:t>
      </w:r>
      <w:proofErr w:type="spellEnd"/>
      <w:r w:rsidRPr="00E902FB">
        <w:rPr>
          <w:rFonts w:ascii="Times New Roman" w:hAnsi="Times New Roman" w:cs="Times New Roman"/>
          <w:sz w:val="28"/>
          <w:szCs w:val="28"/>
          <w:lang w:val="pt-BR"/>
        </w:rPr>
        <w:t xml:space="preserve"> 4,15). Mediante sua </w:t>
      </w:r>
      <w:proofErr w:type="spellStart"/>
      <w:r w:rsidRPr="00E902FB">
        <w:rPr>
          <w:rFonts w:ascii="Times New Roman" w:hAnsi="Times New Roman" w:cs="Times New Roman"/>
          <w:sz w:val="28"/>
          <w:szCs w:val="28"/>
          <w:lang w:val="pt-BR"/>
        </w:rPr>
        <w:t>presence</w:t>
      </w:r>
      <w:proofErr w:type="spellEnd"/>
      <w:r w:rsidRPr="00E902FB">
        <w:rPr>
          <w:rFonts w:ascii="Times New Roman" w:hAnsi="Times New Roman" w:cs="Times New Roman"/>
          <w:sz w:val="28"/>
          <w:szCs w:val="28"/>
          <w:lang w:val="pt-BR"/>
        </w:rPr>
        <w:t>,</w:t>
      </w:r>
      <w:r w:rsidR="008E35AF" w:rsidRPr="00E902FB">
        <w:rPr>
          <w:rFonts w:ascii="Times New Roman" w:hAnsi="Times New Roman" w:cs="Times New Roman"/>
          <w:sz w:val="28"/>
          <w:szCs w:val="28"/>
          <w:lang w:val="pt-BR"/>
        </w:rPr>
        <w:t xml:space="preserve"> enviado “como homem aos homens”</w:t>
      </w:r>
      <w:r w:rsidR="008E35AF" w:rsidRPr="00543CB1">
        <w:rPr>
          <w:rStyle w:val="Refdenotaderodap"/>
          <w:rFonts w:ascii="Times New Roman" w:hAnsi="Times New Roman" w:cs="Times New Roman"/>
          <w:sz w:val="28"/>
          <w:szCs w:val="28"/>
        </w:rPr>
        <w:footnoteReference w:id="31"/>
      </w:r>
      <w:r w:rsidR="008E35AF" w:rsidRPr="00E902FB">
        <w:rPr>
          <w:rFonts w:ascii="Times New Roman" w:hAnsi="Times New Roman" w:cs="Times New Roman"/>
          <w:sz w:val="28"/>
          <w:szCs w:val="28"/>
          <w:lang w:val="pt-BR"/>
        </w:rPr>
        <w:t>, o Filho nos revelou Deus e nos trouxe a sua salvação.</w:t>
      </w:r>
    </w:p>
    <w:p w14:paraId="74B0D165" w14:textId="77777777" w:rsidR="00DA3E81" w:rsidRPr="00DA3E81" w:rsidRDefault="00DA3E81" w:rsidP="00DA3E81">
      <w:pPr>
        <w:jc w:val="both"/>
        <w:rPr>
          <w:rFonts w:ascii="Times New Roman" w:hAnsi="Times New Roman" w:cs="Times New Roman"/>
          <w:sz w:val="28"/>
          <w:szCs w:val="28"/>
          <w:lang w:val="pt-BR"/>
        </w:rPr>
      </w:pPr>
    </w:p>
    <w:p w14:paraId="7245F7D3" w14:textId="7319701A" w:rsidR="00F11BA8" w:rsidRDefault="00F62362" w:rsidP="00543CB1">
      <w:pPr>
        <w:pStyle w:val="PargrafodaLista"/>
        <w:numPr>
          <w:ilvl w:val="0"/>
          <w:numId w:val="17"/>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 </w:t>
      </w:r>
      <w:r w:rsidR="00F11BA8" w:rsidRPr="00E902FB">
        <w:rPr>
          <w:rFonts w:ascii="Times New Roman" w:hAnsi="Times New Roman" w:cs="Times New Roman"/>
          <w:sz w:val="28"/>
          <w:szCs w:val="28"/>
          <w:lang w:val="pt-BR"/>
        </w:rPr>
        <w:t xml:space="preserve">Porém, a </w:t>
      </w:r>
      <w:proofErr w:type="spellStart"/>
      <w:r w:rsidR="00F11BA8" w:rsidRPr="00E902FB">
        <w:rPr>
          <w:rFonts w:ascii="Times New Roman" w:hAnsi="Times New Roman" w:cs="Times New Roman"/>
          <w:sz w:val="28"/>
          <w:szCs w:val="28"/>
          <w:lang w:val="pt-BR"/>
        </w:rPr>
        <w:t>presence</w:t>
      </w:r>
      <w:proofErr w:type="spellEnd"/>
      <w:r w:rsidR="00F11BA8" w:rsidRPr="00E902FB">
        <w:rPr>
          <w:rFonts w:ascii="Times New Roman" w:hAnsi="Times New Roman" w:cs="Times New Roman"/>
          <w:sz w:val="28"/>
          <w:szCs w:val="28"/>
          <w:lang w:val="pt-BR"/>
        </w:rPr>
        <w:t xml:space="preserve"> de Cristo no mundo não terminou com a sua vida mortal, mas, depois da sua ressurreição e ascensão ao céu, fez-se mais universal e também evidentemente mais misteriosa (cf. </w:t>
      </w:r>
      <w:proofErr w:type="spellStart"/>
      <w:r w:rsidR="00F11BA8" w:rsidRPr="00E902FB">
        <w:rPr>
          <w:rFonts w:ascii="Times New Roman" w:hAnsi="Times New Roman" w:cs="Times New Roman"/>
          <w:sz w:val="28"/>
          <w:szCs w:val="28"/>
          <w:lang w:val="pt-BR"/>
        </w:rPr>
        <w:t>Mt</w:t>
      </w:r>
      <w:proofErr w:type="spellEnd"/>
      <w:r w:rsidR="00F11BA8" w:rsidRPr="00E902FB">
        <w:rPr>
          <w:rFonts w:ascii="Times New Roman" w:hAnsi="Times New Roman" w:cs="Times New Roman"/>
          <w:sz w:val="28"/>
          <w:szCs w:val="28"/>
          <w:lang w:val="pt-BR"/>
        </w:rPr>
        <w:t xml:space="preserve"> 28,20). O Senhor ressuscitado, porém, abraça tudo, e a ação do seu Espírito não conhece limites. </w:t>
      </w:r>
    </w:p>
    <w:p w14:paraId="31EE8AB6" w14:textId="77777777" w:rsidR="00DA3E81" w:rsidRPr="00DA3E81" w:rsidRDefault="00DA3E81" w:rsidP="00DA3E81">
      <w:pPr>
        <w:jc w:val="both"/>
        <w:rPr>
          <w:rFonts w:ascii="Times New Roman" w:hAnsi="Times New Roman" w:cs="Times New Roman"/>
          <w:sz w:val="28"/>
          <w:szCs w:val="28"/>
          <w:lang w:val="pt-BR"/>
        </w:rPr>
      </w:pPr>
    </w:p>
    <w:p w14:paraId="01415537" w14:textId="60EDEE1A" w:rsidR="00140CC8" w:rsidRDefault="00F11BA8" w:rsidP="00543CB1">
      <w:pPr>
        <w:pStyle w:val="PargrafodaLista"/>
        <w:numPr>
          <w:ilvl w:val="0"/>
          <w:numId w:val="17"/>
        </w:numPr>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A Igreja, corpo de Cristo, é o lug</w:t>
      </w:r>
      <w:r w:rsidR="000F0191" w:rsidRPr="00E902FB">
        <w:rPr>
          <w:rFonts w:ascii="Times New Roman" w:hAnsi="Times New Roman" w:cs="Times New Roman"/>
          <w:sz w:val="28"/>
          <w:szCs w:val="28"/>
          <w:lang w:val="pt-BR"/>
        </w:rPr>
        <w:t>ar por excelência dessa presença</w:t>
      </w:r>
      <w:r w:rsidRPr="00E902FB">
        <w:rPr>
          <w:rFonts w:ascii="Times New Roman" w:hAnsi="Times New Roman" w:cs="Times New Roman"/>
          <w:sz w:val="28"/>
          <w:szCs w:val="28"/>
          <w:lang w:val="pt-BR"/>
        </w:rPr>
        <w:t xml:space="preserve"> de Cristo e do seu Espírito, mas não de modo exclusivo.</w:t>
      </w:r>
      <w:r w:rsidR="00DC5782" w:rsidRPr="00E902FB">
        <w:rPr>
          <w:rFonts w:ascii="Times New Roman" w:hAnsi="Times New Roman" w:cs="Times New Roman"/>
          <w:sz w:val="28"/>
          <w:szCs w:val="28"/>
          <w:lang w:val="pt-BR"/>
        </w:rPr>
        <w:t xml:space="preserve"> A possibilidade da salvação vai além</w:t>
      </w:r>
      <w:r w:rsidRPr="00E902FB">
        <w:rPr>
          <w:rFonts w:ascii="Times New Roman" w:hAnsi="Times New Roman" w:cs="Times New Roman"/>
          <w:sz w:val="28"/>
          <w:szCs w:val="28"/>
          <w:lang w:val="pt-BR"/>
        </w:rPr>
        <w:t xml:space="preserve"> das fronteiras visíveis da Igreja é um dado adquirido, não só na teologia católica, mas também no magistério. Se bem que se a possibilidade de salvação por todos os homens não constitui um problema na dis</w:t>
      </w:r>
      <w:r w:rsidR="00ED410C" w:rsidRPr="00E902FB">
        <w:rPr>
          <w:rFonts w:ascii="Times New Roman" w:hAnsi="Times New Roman" w:cs="Times New Roman"/>
          <w:sz w:val="28"/>
          <w:szCs w:val="28"/>
          <w:lang w:val="pt-BR"/>
        </w:rPr>
        <w:t xml:space="preserve">cussão teológica do momento, o debate sobre a universalidade da mediação de Cristo </w:t>
      </w:r>
      <w:r w:rsidR="00ED410C" w:rsidRPr="00E902FB">
        <w:rPr>
          <w:rFonts w:ascii="Times New Roman" w:hAnsi="Times New Roman" w:cs="Times New Roman"/>
          <w:sz w:val="28"/>
          <w:szCs w:val="28"/>
          <w:lang w:val="pt-BR"/>
        </w:rPr>
        <w:lastRenderedPageBreak/>
        <w:t xml:space="preserve">nessa salvação não encerrou, apesar de qualificados </w:t>
      </w:r>
      <w:proofErr w:type="spellStart"/>
      <w:r w:rsidR="00ED410C" w:rsidRPr="00E902FB">
        <w:rPr>
          <w:rFonts w:ascii="Times New Roman" w:hAnsi="Times New Roman" w:cs="Times New Roman"/>
          <w:sz w:val="28"/>
          <w:szCs w:val="28"/>
          <w:lang w:val="pt-BR"/>
        </w:rPr>
        <w:t>interventos</w:t>
      </w:r>
      <w:proofErr w:type="spellEnd"/>
      <w:r w:rsidR="00ED410C" w:rsidRPr="00E902FB">
        <w:rPr>
          <w:rFonts w:ascii="Times New Roman" w:hAnsi="Times New Roman" w:cs="Times New Roman"/>
          <w:sz w:val="28"/>
          <w:szCs w:val="28"/>
          <w:lang w:val="pt-BR"/>
        </w:rPr>
        <w:t xml:space="preserve"> </w:t>
      </w:r>
      <w:proofErr w:type="spellStart"/>
      <w:r w:rsidR="00ED410C" w:rsidRPr="00E902FB">
        <w:rPr>
          <w:rFonts w:ascii="Times New Roman" w:hAnsi="Times New Roman" w:cs="Times New Roman"/>
          <w:sz w:val="28"/>
          <w:szCs w:val="28"/>
          <w:lang w:val="pt-BR"/>
        </w:rPr>
        <w:t>magisteriais</w:t>
      </w:r>
      <w:proofErr w:type="spellEnd"/>
      <w:r w:rsidR="00140CC8" w:rsidRPr="00E902FB">
        <w:rPr>
          <w:rFonts w:ascii="Times New Roman" w:hAnsi="Times New Roman" w:cs="Times New Roman"/>
          <w:sz w:val="28"/>
          <w:szCs w:val="28"/>
          <w:lang w:val="pt-BR"/>
        </w:rPr>
        <w:t>”</w:t>
      </w:r>
      <w:r w:rsidR="00ED410C" w:rsidRPr="00E902FB">
        <w:rPr>
          <w:rFonts w:ascii="Times New Roman" w:hAnsi="Times New Roman" w:cs="Times New Roman"/>
          <w:sz w:val="28"/>
          <w:szCs w:val="28"/>
          <w:lang w:val="pt-BR"/>
        </w:rPr>
        <w:t xml:space="preserve">. </w:t>
      </w:r>
    </w:p>
    <w:p w14:paraId="22D43E21" w14:textId="77777777" w:rsidR="00DA3E81" w:rsidRPr="00DA3E81" w:rsidRDefault="00DA3E81" w:rsidP="00DA3E81">
      <w:pPr>
        <w:jc w:val="both"/>
        <w:rPr>
          <w:rFonts w:ascii="Times New Roman" w:hAnsi="Times New Roman" w:cs="Times New Roman"/>
          <w:sz w:val="28"/>
          <w:szCs w:val="28"/>
          <w:lang w:val="pt-BR"/>
        </w:rPr>
      </w:pPr>
    </w:p>
    <w:p w14:paraId="426EC053" w14:textId="77777777" w:rsidR="00140CC8" w:rsidRPr="00E902FB" w:rsidRDefault="004108F8" w:rsidP="00543CB1">
      <w:pPr>
        <w:pStyle w:val="PargrafodaLista"/>
        <w:numPr>
          <w:ilvl w:val="0"/>
          <w:numId w:val="17"/>
        </w:numPr>
        <w:jc w:val="both"/>
        <w:rPr>
          <w:rFonts w:ascii="Times New Roman" w:hAnsi="Times New Roman" w:cs="Times New Roman"/>
          <w:sz w:val="28"/>
          <w:szCs w:val="28"/>
          <w:lang w:val="pt-BR"/>
        </w:rPr>
      </w:pPr>
      <w:r w:rsidRPr="00543CB1">
        <w:rPr>
          <w:rFonts w:ascii="Times New Roman" w:hAnsi="Times New Roman" w:cs="Times New Roman"/>
          <w:sz w:val="28"/>
          <w:szCs w:val="28"/>
          <w:lang w:val="pt-BR"/>
        </w:rPr>
        <w:t>Ele “se encarnou no homem para o homem e realizou toda a economia humana”</w:t>
      </w:r>
      <w:r w:rsidRPr="00543CB1">
        <w:rPr>
          <w:rStyle w:val="Refdenotaderodap"/>
          <w:rFonts w:ascii="Times New Roman" w:hAnsi="Times New Roman" w:cs="Times New Roman"/>
          <w:sz w:val="28"/>
          <w:szCs w:val="28"/>
          <w:lang w:val="pt-BR"/>
        </w:rPr>
        <w:footnoteReference w:id="32"/>
      </w:r>
      <w:r w:rsidRPr="00543CB1">
        <w:rPr>
          <w:rFonts w:ascii="Times New Roman" w:hAnsi="Times New Roman" w:cs="Times New Roman"/>
          <w:sz w:val="28"/>
          <w:szCs w:val="28"/>
          <w:lang w:val="pt-BR"/>
        </w:rPr>
        <w:t>. Ele, o “novo”, a “novidade”, provou do modo novo de ser criatura com a criatura; como alguém apaixonado, não pela situação, mas pela pessoa humana. Sem prescindir de sua identidade, o Filho Eterno do Pai assumiu o ser humano para ser “um” com ele, ser íntimo, ser condição legítima de elevação, superação, razão de vida, salvação absoluta. Ele, por meio de sua encarnação, revelou plenamente o homem a si mesmo, manifestando-lhe a divinização como sua mais elevada vocação</w:t>
      </w:r>
      <w:r w:rsidRPr="00543CB1">
        <w:rPr>
          <w:rStyle w:val="Refdenotaderodap"/>
          <w:rFonts w:ascii="Times New Roman" w:hAnsi="Times New Roman" w:cs="Times New Roman"/>
          <w:sz w:val="28"/>
          <w:szCs w:val="28"/>
          <w:lang w:val="pt-BR"/>
        </w:rPr>
        <w:footnoteReference w:id="33"/>
      </w:r>
      <w:r w:rsidRPr="00543CB1">
        <w:rPr>
          <w:rFonts w:ascii="Times New Roman" w:hAnsi="Times New Roman" w:cs="Times New Roman"/>
          <w:sz w:val="28"/>
          <w:szCs w:val="28"/>
          <w:lang w:val="pt-BR"/>
        </w:rPr>
        <w:t>.</w:t>
      </w:r>
    </w:p>
    <w:p w14:paraId="2DD5037A" w14:textId="77777777" w:rsidR="006F7288" w:rsidRPr="00543CB1" w:rsidRDefault="006F7288" w:rsidP="00543CB1">
      <w:pPr>
        <w:jc w:val="both"/>
        <w:rPr>
          <w:rFonts w:ascii="Times New Roman" w:hAnsi="Times New Roman" w:cs="Times New Roman"/>
          <w:sz w:val="28"/>
          <w:szCs w:val="28"/>
          <w:lang w:val="pt-BR"/>
        </w:rPr>
      </w:pPr>
    </w:p>
    <w:p w14:paraId="5FF31DA9"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O FILHO DE DEUS FEZ-SE HOMEM</w:t>
      </w:r>
      <w:r w:rsidR="004F37BD" w:rsidRPr="00543CB1">
        <w:rPr>
          <w:rStyle w:val="Refdenotaderodap"/>
          <w:rFonts w:ascii="Times New Roman" w:hAnsi="Times New Roman" w:cs="Times New Roman"/>
          <w:b/>
          <w:bCs/>
          <w:sz w:val="28"/>
          <w:szCs w:val="28"/>
          <w:u w:color="522603"/>
          <w:lang w:val="en-US"/>
        </w:rPr>
        <w:footnoteReference w:id="34"/>
      </w:r>
    </w:p>
    <w:p w14:paraId="0CC5BB08"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I. Porque é que o Verbo encarnou?</w:t>
      </w:r>
    </w:p>
    <w:p w14:paraId="18A4E532"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456.</w:t>
      </w:r>
      <w:r w:rsidRPr="00E902FB">
        <w:rPr>
          <w:rFonts w:ascii="Times New Roman" w:hAnsi="Times New Roman" w:cs="Times New Roman"/>
          <w:i/>
          <w:iCs/>
          <w:sz w:val="28"/>
          <w:szCs w:val="28"/>
          <w:u w:color="522603"/>
          <w:lang w:val="pt-BR"/>
        </w:rPr>
        <w:t xml:space="preserve"> </w:t>
      </w:r>
      <w:r w:rsidRPr="00E902FB">
        <w:rPr>
          <w:rFonts w:ascii="Times New Roman" w:hAnsi="Times New Roman" w:cs="Times New Roman"/>
          <w:sz w:val="28"/>
          <w:szCs w:val="28"/>
          <w:u w:color="522603"/>
          <w:lang w:val="pt-BR"/>
        </w:rPr>
        <w:t xml:space="preserve">Com o Credo </w:t>
      </w:r>
      <w:proofErr w:type="spellStart"/>
      <w:r w:rsidRPr="00E902FB">
        <w:rPr>
          <w:rFonts w:ascii="Times New Roman" w:hAnsi="Times New Roman" w:cs="Times New Roman"/>
          <w:sz w:val="28"/>
          <w:szCs w:val="28"/>
          <w:u w:color="522603"/>
          <w:lang w:val="pt-BR"/>
        </w:rPr>
        <w:t>Niceno</w:t>
      </w:r>
      <w:proofErr w:type="spellEnd"/>
      <w:r w:rsidRPr="00E902FB">
        <w:rPr>
          <w:rFonts w:ascii="Times New Roman" w:hAnsi="Times New Roman" w:cs="Times New Roman"/>
          <w:sz w:val="28"/>
          <w:szCs w:val="28"/>
          <w:u w:color="522603"/>
          <w:lang w:val="pt-BR"/>
        </w:rPr>
        <w:t xml:space="preserve">-Constantinopolitano, respondemos confessando: </w:t>
      </w:r>
      <w:r w:rsidRPr="00E902FB">
        <w:rPr>
          <w:rFonts w:ascii="Times New Roman" w:hAnsi="Times New Roman" w:cs="Times New Roman"/>
          <w:i/>
          <w:iCs/>
          <w:sz w:val="28"/>
          <w:szCs w:val="28"/>
          <w:u w:color="522603"/>
          <w:lang w:val="pt-BR"/>
        </w:rPr>
        <w:t xml:space="preserve">«Por nós, homens, e para nossa salvação, </w:t>
      </w:r>
      <w:r w:rsidRPr="00E902FB">
        <w:rPr>
          <w:rFonts w:ascii="Times New Roman" w:hAnsi="Times New Roman" w:cs="Times New Roman"/>
          <w:sz w:val="28"/>
          <w:szCs w:val="28"/>
          <w:u w:color="522603"/>
          <w:lang w:val="pt-BR"/>
        </w:rPr>
        <w:t>desceu dos céus; e encarnou pelo Espírito Santo no seio da Virgem Maria e Se fez homem» (79).</w:t>
      </w:r>
    </w:p>
    <w:p w14:paraId="08F966FD"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457.</w:t>
      </w:r>
      <w:r w:rsidRPr="00E902FB">
        <w:rPr>
          <w:rFonts w:ascii="Times New Roman" w:hAnsi="Times New Roman" w:cs="Times New Roman"/>
          <w:sz w:val="28"/>
          <w:szCs w:val="28"/>
          <w:u w:color="522603"/>
          <w:lang w:val="pt-BR"/>
        </w:rPr>
        <w:t xml:space="preserve"> O Verbo fez-Se carne </w:t>
      </w:r>
      <w:r w:rsidRPr="00E902FB">
        <w:rPr>
          <w:rFonts w:ascii="Times New Roman" w:hAnsi="Times New Roman" w:cs="Times New Roman"/>
          <w:i/>
          <w:iCs/>
          <w:sz w:val="28"/>
          <w:szCs w:val="28"/>
          <w:u w:color="522603"/>
          <w:lang w:val="pt-BR"/>
        </w:rPr>
        <w:t xml:space="preserve">para nos salvar, reconciliando-nos com Deus: </w:t>
      </w:r>
      <w:r w:rsidRPr="00E902FB">
        <w:rPr>
          <w:rFonts w:ascii="Times New Roman" w:hAnsi="Times New Roman" w:cs="Times New Roman"/>
          <w:sz w:val="28"/>
          <w:szCs w:val="28"/>
          <w:u w:color="522603"/>
          <w:lang w:val="pt-BR"/>
        </w:rPr>
        <w:t xml:space="preserve">«Foi Deus que nos amou e enviou o seu Filho como vítima de expiação pelos nossos pecados» </w:t>
      </w:r>
      <w:r w:rsidRPr="00E902FB">
        <w:rPr>
          <w:rFonts w:ascii="Times New Roman" w:hAnsi="Times New Roman" w:cs="Times New Roman"/>
          <w:i/>
          <w:iCs/>
          <w:sz w:val="28"/>
          <w:szCs w:val="28"/>
          <w:u w:color="522603"/>
          <w:lang w:val="pt-BR"/>
        </w:rPr>
        <w:t xml:space="preserve">(1 </w:t>
      </w:r>
      <w:proofErr w:type="spellStart"/>
      <w:r w:rsidRPr="00E902FB">
        <w:rPr>
          <w:rFonts w:ascii="Times New Roman" w:hAnsi="Times New Roman" w:cs="Times New Roman"/>
          <w:i/>
          <w:iCs/>
          <w:sz w:val="28"/>
          <w:szCs w:val="28"/>
          <w:u w:color="522603"/>
          <w:lang w:val="pt-BR"/>
        </w:rPr>
        <w:t>Jo</w:t>
      </w:r>
      <w:proofErr w:type="spellEnd"/>
      <w:r w:rsidRPr="00E902FB">
        <w:rPr>
          <w:rFonts w:ascii="Times New Roman" w:hAnsi="Times New Roman" w:cs="Times New Roman"/>
          <w:i/>
          <w:iCs/>
          <w:sz w:val="28"/>
          <w:szCs w:val="28"/>
          <w:u w:color="522603"/>
          <w:lang w:val="pt-BR"/>
        </w:rPr>
        <w:t xml:space="preserve"> </w:t>
      </w:r>
      <w:r w:rsidRPr="00E902FB">
        <w:rPr>
          <w:rFonts w:ascii="Times New Roman" w:hAnsi="Times New Roman" w:cs="Times New Roman"/>
          <w:sz w:val="28"/>
          <w:szCs w:val="28"/>
          <w:u w:color="522603"/>
          <w:lang w:val="pt-BR"/>
        </w:rPr>
        <w:t xml:space="preserve">4, 10). «O Pai enviou o Filho como salvador do mundo» </w:t>
      </w:r>
      <w:r w:rsidRPr="00E902FB">
        <w:rPr>
          <w:rFonts w:ascii="Times New Roman" w:hAnsi="Times New Roman" w:cs="Times New Roman"/>
          <w:i/>
          <w:iCs/>
          <w:sz w:val="28"/>
          <w:szCs w:val="28"/>
          <w:u w:color="522603"/>
          <w:lang w:val="pt-BR"/>
        </w:rPr>
        <w:t xml:space="preserve">(1 </w:t>
      </w:r>
      <w:proofErr w:type="spellStart"/>
      <w:r w:rsidRPr="00E902FB">
        <w:rPr>
          <w:rFonts w:ascii="Times New Roman" w:hAnsi="Times New Roman" w:cs="Times New Roman"/>
          <w:i/>
          <w:iCs/>
          <w:sz w:val="28"/>
          <w:szCs w:val="28"/>
          <w:u w:color="522603"/>
          <w:lang w:val="pt-BR"/>
        </w:rPr>
        <w:t>Jo</w:t>
      </w:r>
      <w:proofErr w:type="spellEnd"/>
      <w:r w:rsidRPr="00E902FB">
        <w:rPr>
          <w:rFonts w:ascii="Times New Roman" w:hAnsi="Times New Roman" w:cs="Times New Roman"/>
          <w:i/>
          <w:iCs/>
          <w:sz w:val="28"/>
          <w:szCs w:val="28"/>
          <w:u w:color="522603"/>
          <w:lang w:val="pt-BR"/>
        </w:rPr>
        <w:t xml:space="preserve"> </w:t>
      </w:r>
      <w:r w:rsidRPr="00E902FB">
        <w:rPr>
          <w:rFonts w:ascii="Times New Roman" w:hAnsi="Times New Roman" w:cs="Times New Roman"/>
          <w:sz w:val="28"/>
          <w:szCs w:val="28"/>
          <w:u w:color="522603"/>
          <w:lang w:val="pt-BR"/>
        </w:rPr>
        <w:t xml:space="preserve">4, 14). «E Ele veio para tirar os pecados» </w:t>
      </w:r>
      <w:r w:rsidRPr="00E902FB">
        <w:rPr>
          <w:rFonts w:ascii="Times New Roman" w:hAnsi="Times New Roman" w:cs="Times New Roman"/>
          <w:i/>
          <w:iCs/>
          <w:sz w:val="28"/>
          <w:szCs w:val="28"/>
          <w:u w:color="522603"/>
          <w:lang w:val="pt-BR"/>
        </w:rPr>
        <w:t xml:space="preserve">(1 </w:t>
      </w:r>
      <w:proofErr w:type="spellStart"/>
      <w:r w:rsidRPr="00E902FB">
        <w:rPr>
          <w:rFonts w:ascii="Times New Roman" w:hAnsi="Times New Roman" w:cs="Times New Roman"/>
          <w:i/>
          <w:iCs/>
          <w:sz w:val="28"/>
          <w:szCs w:val="28"/>
          <w:u w:color="522603"/>
          <w:lang w:val="pt-BR"/>
        </w:rPr>
        <w:t>Jo</w:t>
      </w:r>
      <w:proofErr w:type="spellEnd"/>
      <w:r w:rsidRPr="00E902FB">
        <w:rPr>
          <w:rFonts w:ascii="Times New Roman" w:hAnsi="Times New Roman" w:cs="Times New Roman"/>
          <w:i/>
          <w:iCs/>
          <w:sz w:val="28"/>
          <w:szCs w:val="28"/>
          <w:u w:color="522603"/>
          <w:lang w:val="pt-BR"/>
        </w:rPr>
        <w:t xml:space="preserve"> </w:t>
      </w:r>
      <w:r w:rsidRPr="00E902FB">
        <w:rPr>
          <w:rFonts w:ascii="Times New Roman" w:hAnsi="Times New Roman" w:cs="Times New Roman"/>
          <w:sz w:val="28"/>
          <w:szCs w:val="28"/>
          <w:u w:color="522603"/>
          <w:lang w:val="pt-BR"/>
        </w:rPr>
        <w:t>3, 5):</w:t>
      </w:r>
    </w:p>
    <w:p w14:paraId="62F0B7BF"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sz w:val="28"/>
          <w:szCs w:val="28"/>
          <w:u w:color="522603"/>
          <w:lang w:val="pt-BR"/>
        </w:rPr>
        <w:t>«Enferma, a nossa natureza precisava de ser curada; decaída, precisava de ser elevada; morta, precisava de ser ressuscitada. Tínhamos perdido a posse do bem; era preciso que nos fosse restituído. Encerrados nas trevas, precisávamos de quem nos trouxesse a luz; cativos, esperávamos um salvador: prisioneiros, esperávamos um auxílio; escravos, precisávamos dum libertador. Seriam razões sem importância? Não seriam suficientes para comover a Deus, a ponto de O fazer descer até à nossa natureza humana para a visitar, já que a humanidade se encontrava em estado tão miserável e infeliz?» (80).</w:t>
      </w:r>
    </w:p>
    <w:p w14:paraId="47C6114C"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458</w:t>
      </w:r>
      <w:r w:rsidRPr="00E902FB">
        <w:rPr>
          <w:rFonts w:ascii="Times New Roman" w:hAnsi="Times New Roman" w:cs="Times New Roman"/>
          <w:sz w:val="28"/>
          <w:szCs w:val="28"/>
          <w:u w:color="522603"/>
          <w:lang w:val="pt-BR"/>
        </w:rPr>
        <w:t xml:space="preserve">. O Verbo fez-Se carne, </w:t>
      </w:r>
      <w:r w:rsidRPr="00E902FB">
        <w:rPr>
          <w:rFonts w:ascii="Times New Roman" w:hAnsi="Times New Roman" w:cs="Times New Roman"/>
          <w:i/>
          <w:iCs/>
          <w:sz w:val="28"/>
          <w:szCs w:val="28"/>
          <w:u w:color="522603"/>
          <w:lang w:val="pt-BR"/>
        </w:rPr>
        <w:t xml:space="preserve">para que assim conhecêssemos o amor de </w:t>
      </w:r>
      <w:r w:rsidRPr="00E902FB">
        <w:rPr>
          <w:rFonts w:ascii="Times New Roman" w:hAnsi="Times New Roman" w:cs="Times New Roman"/>
          <w:i/>
          <w:iCs/>
          <w:sz w:val="28"/>
          <w:szCs w:val="28"/>
          <w:u w:color="522603"/>
          <w:lang w:val="pt-BR"/>
        </w:rPr>
        <w:lastRenderedPageBreak/>
        <w:t xml:space="preserve">Deus: </w:t>
      </w:r>
      <w:r w:rsidRPr="00E902FB">
        <w:rPr>
          <w:rFonts w:ascii="Times New Roman" w:hAnsi="Times New Roman" w:cs="Times New Roman"/>
          <w:sz w:val="28"/>
          <w:szCs w:val="28"/>
          <w:u w:color="522603"/>
          <w:lang w:val="pt-BR"/>
        </w:rPr>
        <w:t xml:space="preserve">«Assim se manifestou o amor de Deus para </w:t>
      </w:r>
      <w:proofErr w:type="spellStart"/>
      <w:r w:rsidRPr="00E902FB">
        <w:rPr>
          <w:rFonts w:ascii="Times New Roman" w:hAnsi="Times New Roman" w:cs="Times New Roman"/>
          <w:sz w:val="28"/>
          <w:szCs w:val="28"/>
          <w:u w:color="522603"/>
          <w:lang w:val="pt-BR"/>
        </w:rPr>
        <w:t>connosco</w:t>
      </w:r>
      <w:proofErr w:type="spellEnd"/>
      <w:r w:rsidRPr="00E902FB">
        <w:rPr>
          <w:rFonts w:ascii="Times New Roman" w:hAnsi="Times New Roman" w:cs="Times New Roman"/>
          <w:sz w:val="28"/>
          <w:szCs w:val="28"/>
          <w:u w:color="522603"/>
          <w:lang w:val="pt-BR"/>
        </w:rPr>
        <w:t xml:space="preserve">: Deus enviou ao mundo o seu Filho Unigénito, para que vivamos por Ele» </w:t>
      </w:r>
      <w:r w:rsidRPr="00E902FB">
        <w:rPr>
          <w:rFonts w:ascii="Times New Roman" w:hAnsi="Times New Roman" w:cs="Times New Roman"/>
          <w:i/>
          <w:iCs/>
          <w:sz w:val="28"/>
          <w:szCs w:val="28"/>
          <w:u w:color="522603"/>
          <w:lang w:val="pt-BR"/>
        </w:rPr>
        <w:t xml:space="preserve">(I </w:t>
      </w:r>
      <w:proofErr w:type="spellStart"/>
      <w:r w:rsidRPr="00E902FB">
        <w:rPr>
          <w:rFonts w:ascii="Times New Roman" w:hAnsi="Times New Roman" w:cs="Times New Roman"/>
          <w:i/>
          <w:iCs/>
          <w:sz w:val="28"/>
          <w:szCs w:val="28"/>
          <w:u w:color="522603"/>
          <w:lang w:val="pt-BR"/>
        </w:rPr>
        <w:t>Jo</w:t>
      </w:r>
      <w:proofErr w:type="spellEnd"/>
      <w:r w:rsidRPr="00E902FB">
        <w:rPr>
          <w:rFonts w:ascii="Times New Roman" w:hAnsi="Times New Roman" w:cs="Times New Roman"/>
          <w:i/>
          <w:iCs/>
          <w:sz w:val="28"/>
          <w:szCs w:val="28"/>
          <w:u w:color="522603"/>
          <w:lang w:val="pt-BR"/>
        </w:rPr>
        <w:t xml:space="preserve"> </w:t>
      </w:r>
      <w:r w:rsidRPr="00E902FB">
        <w:rPr>
          <w:rFonts w:ascii="Times New Roman" w:hAnsi="Times New Roman" w:cs="Times New Roman"/>
          <w:sz w:val="28"/>
          <w:szCs w:val="28"/>
          <w:u w:color="522603"/>
          <w:lang w:val="pt-BR"/>
        </w:rPr>
        <w:t xml:space="preserve">4, 9). «Porque Deus amou tanto o mundo, que entregou o seu Filho Unigénito, para que todo o homem que acredita n'Ele não pereça, mas tenha a vida eterna» </w:t>
      </w:r>
      <w:r w:rsidRPr="00E902FB">
        <w:rPr>
          <w:rFonts w:ascii="Times New Roman" w:hAnsi="Times New Roman" w:cs="Times New Roman"/>
          <w:i/>
          <w:iCs/>
          <w:sz w:val="28"/>
          <w:szCs w:val="28"/>
          <w:u w:color="522603"/>
          <w:lang w:val="pt-BR"/>
        </w:rPr>
        <w:t>(</w:t>
      </w:r>
      <w:proofErr w:type="spellStart"/>
      <w:r w:rsidRPr="00E902FB">
        <w:rPr>
          <w:rFonts w:ascii="Times New Roman" w:hAnsi="Times New Roman" w:cs="Times New Roman"/>
          <w:i/>
          <w:iCs/>
          <w:sz w:val="28"/>
          <w:szCs w:val="28"/>
          <w:u w:color="522603"/>
          <w:lang w:val="pt-BR"/>
        </w:rPr>
        <w:t>Jo</w:t>
      </w:r>
      <w:proofErr w:type="spellEnd"/>
      <w:r w:rsidRPr="00E902FB">
        <w:rPr>
          <w:rFonts w:ascii="Times New Roman" w:hAnsi="Times New Roman" w:cs="Times New Roman"/>
          <w:i/>
          <w:iCs/>
          <w:sz w:val="28"/>
          <w:szCs w:val="28"/>
          <w:u w:color="522603"/>
          <w:lang w:val="pt-BR"/>
        </w:rPr>
        <w:t xml:space="preserve"> 3, </w:t>
      </w:r>
      <w:r w:rsidRPr="00E902FB">
        <w:rPr>
          <w:rFonts w:ascii="Times New Roman" w:hAnsi="Times New Roman" w:cs="Times New Roman"/>
          <w:sz w:val="28"/>
          <w:szCs w:val="28"/>
          <w:u w:color="522603"/>
          <w:lang w:val="pt-BR"/>
        </w:rPr>
        <w:t>16).</w:t>
      </w:r>
    </w:p>
    <w:p w14:paraId="14927491"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459.</w:t>
      </w:r>
      <w:r w:rsidRPr="00E902FB">
        <w:rPr>
          <w:rFonts w:ascii="Times New Roman" w:hAnsi="Times New Roman" w:cs="Times New Roman"/>
          <w:sz w:val="28"/>
          <w:szCs w:val="28"/>
          <w:u w:color="522603"/>
          <w:lang w:val="pt-BR"/>
        </w:rPr>
        <w:t xml:space="preserve"> O Verbo fez-Se carne, </w:t>
      </w:r>
      <w:r w:rsidRPr="00E902FB">
        <w:rPr>
          <w:rFonts w:ascii="Times New Roman" w:hAnsi="Times New Roman" w:cs="Times New Roman"/>
          <w:i/>
          <w:iCs/>
          <w:sz w:val="28"/>
          <w:szCs w:val="28"/>
          <w:u w:color="522603"/>
          <w:lang w:val="pt-BR"/>
        </w:rPr>
        <w:t xml:space="preserve">para ser o nosso modelo de santidade: </w:t>
      </w:r>
      <w:r w:rsidRPr="00E902FB">
        <w:rPr>
          <w:rFonts w:ascii="Times New Roman" w:hAnsi="Times New Roman" w:cs="Times New Roman"/>
          <w:sz w:val="28"/>
          <w:szCs w:val="28"/>
          <w:u w:color="522603"/>
          <w:lang w:val="pt-BR"/>
        </w:rPr>
        <w:t xml:space="preserve">«Tomai sobre vós o meu jugo e aprendei de Mim [...]» </w:t>
      </w:r>
      <w:r w:rsidRPr="00543CB1">
        <w:rPr>
          <w:rFonts w:ascii="Times New Roman" w:hAnsi="Times New Roman" w:cs="Times New Roman"/>
          <w:i/>
          <w:iCs/>
          <w:sz w:val="28"/>
          <w:szCs w:val="28"/>
          <w:u w:color="522603"/>
          <w:lang w:val="en-US"/>
        </w:rPr>
        <w:t xml:space="preserve">(Mt </w:t>
      </w:r>
      <w:r w:rsidRPr="00543CB1">
        <w:rPr>
          <w:rFonts w:ascii="Times New Roman" w:hAnsi="Times New Roman" w:cs="Times New Roman"/>
          <w:sz w:val="28"/>
          <w:szCs w:val="28"/>
          <w:u w:color="522603"/>
          <w:lang w:val="en-US"/>
        </w:rPr>
        <w:t xml:space="preserve">11, 29). </w:t>
      </w:r>
      <w:r w:rsidRPr="00E902FB">
        <w:rPr>
          <w:rFonts w:ascii="Times New Roman" w:hAnsi="Times New Roman" w:cs="Times New Roman"/>
          <w:sz w:val="28"/>
          <w:szCs w:val="28"/>
          <w:u w:color="522603"/>
          <w:lang w:val="pt-BR"/>
        </w:rPr>
        <w:t xml:space="preserve">«Eu sou o caminho, a verdade e a vida. Ninguém vai ao Pai senão por Mim» </w:t>
      </w:r>
      <w:r w:rsidRPr="00E902FB">
        <w:rPr>
          <w:rFonts w:ascii="Times New Roman" w:hAnsi="Times New Roman" w:cs="Times New Roman"/>
          <w:i/>
          <w:iCs/>
          <w:sz w:val="28"/>
          <w:szCs w:val="28"/>
          <w:u w:color="522603"/>
          <w:lang w:val="pt-BR"/>
        </w:rPr>
        <w:t>(</w:t>
      </w:r>
      <w:proofErr w:type="spellStart"/>
      <w:r w:rsidRPr="00E902FB">
        <w:rPr>
          <w:rFonts w:ascii="Times New Roman" w:hAnsi="Times New Roman" w:cs="Times New Roman"/>
          <w:i/>
          <w:iCs/>
          <w:sz w:val="28"/>
          <w:szCs w:val="28"/>
          <w:u w:color="522603"/>
          <w:lang w:val="pt-BR"/>
        </w:rPr>
        <w:t>Jo</w:t>
      </w:r>
      <w:proofErr w:type="spellEnd"/>
      <w:r w:rsidRPr="00E902FB">
        <w:rPr>
          <w:rFonts w:ascii="Times New Roman" w:hAnsi="Times New Roman" w:cs="Times New Roman"/>
          <w:i/>
          <w:iCs/>
          <w:sz w:val="28"/>
          <w:szCs w:val="28"/>
          <w:u w:color="522603"/>
          <w:lang w:val="pt-BR"/>
        </w:rPr>
        <w:t xml:space="preserve"> </w:t>
      </w:r>
      <w:r w:rsidRPr="00E902FB">
        <w:rPr>
          <w:rFonts w:ascii="Times New Roman" w:hAnsi="Times New Roman" w:cs="Times New Roman"/>
          <w:sz w:val="28"/>
          <w:szCs w:val="28"/>
          <w:u w:color="522603"/>
          <w:lang w:val="pt-BR"/>
        </w:rPr>
        <w:t>14, 6). E o Pai, na montanha da Transfiguração, ordena: «Escutai</w:t>
      </w:r>
      <w:r w:rsidRPr="00E902FB">
        <w:rPr>
          <w:rFonts w:ascii="Times New Roman" w:hAnsi="Times New Roman" w:cs="Times New Roman"/>
          <w:i/>
          <w:iCs/>
          <w:sz w:val="28"/>
          <w:szCs w:val="28"/>
          <w:u w:color="522603"/>
          <w:lang w:val="pt-BR"/>
        </w:rPr>
        <w:t xml:space="preserve">-o» (Mc 9, </w:t>
      </w:r>
      <w:r w:rsidRPr="00E902FB">
        <w:rPr>
          <w:rFonts w:ascii="Times New Roman" w:hAnsi="Times New Roman" w:cs="Times New Roman"/>
          <w:sz w:val="28"/>
          <w:szCs w:val="28"/>
          <w:u w:color="522603"/>
          <w:lang w:val="pt-BR"/>
        </w:rPr>
        <w:t xml:space="preserve">7) (81). De facto, Ele é o modelo das bem-aventuranças e a norma da Lei nova: «Amai-vos uns aos outros como Eu vos amei» </w:t>
      </w:r>
      <w:r w:rsidRPr="00E902FB">
        <w:rPr>
          <w:rFonts w:ascii="Times New Roman" w:hAnsi="Times New Roman" w:cs="Times New Roman"/>
          <w:i/>
          <w:iCs/>
          <w:sz w:val="28"/>
          <w:szCs w:val="28"/>
          <w:u w:color="522603"/>
          <w:lang w:val="pt-BR"/>
        </w:rPr>
        <w:t>(</w:t>
      </w:r>
      <w:proofErr w:type="spellStart"/>
      <w:r w:rsidRPr="00E902FB">
        <w:rPr>
          <w:rFonts w:ascii="Times New Roman" w:hAnsi="Times New Roman" w:cs="Times New Roman"/>
          <w:i/>
          <w:iCs/>
          <w:sz w:val="28"/>
          <w:szCs w:val="28"/>
          <w:u w:color="522603"/>
          <w:lang w:val="pt-BR"/>
        </w:rPr>
        <w:t>Jo</w:t>
      </w:r>
      <w:proofErr w:type="spellEnd"/>
      <w:r w:rsidRPr="00E902FB">
        <w:rPr>
          <w:rFonts w:ascii="Times New Roman" w:hAnsi="Times New Roman" w:cs="Times New Roman"/>
          <w:i/>
          <w:iCs/>
          <w:sz w:val="28"/>
          <w:szCs w:val="28"/>
          <w:u w:color="522603"/>
          <w:lang w:val="pt-BR"/>
        </w:rPr>
        <w:t xml:space="preserve"> </w:t>
      </w:r>
      <w:r w:rsidRPr="00E902FB">
        <w:rPr>
          <w:rFonts w:ascii="Times New Roman" w:hAnsi="Times New Roman" w:cs="Times New Roman"/>
          <w:sz w:val="28"/>
          <w:szCs w:val="28"/>
          <w:u w:color="522603"/>
          <w:lang w:val="pt-BR"/>
        </w:rPr>
        <w:t xml:space="preserve">15, 12). Este amor implica a oferta </w:t>
      </w:r>
      <w:proofErr w:type="spellStart"/>
      <w:r w:rsidRPr="00E902FB">
        <w:rPr>
          <w:rFonts w:ascii="Times New Roman" w:hAnsi="Times New Roman" w:cs="Times New Roman"/>
          <w:sz w:val="28"/>
          <w:szCs w:val="28"/>
          <w:u w:color="522603"/>
          <w:lang w:val="pt-BR"/>
        </w:rPr>
        <w:t>efectiva</w:t>
      </w:r>
      <w:proofErr w:type="spellEnd"/>
      <w:r w:rsidRPr="00E902FB">
        <w:rPr>
          <w:rFonts w:ascii="Times New Roman" w:hAnsi="Times New Roman" w:cs="Times New Roman"/>
          <w:sz w:val="28"/>
          <w:szCs w:val="28"/>
          <w:u w:color="522603"/>
          <w:lang w:val="pt-BR"/>
        </w:rPr>
        <w:t xml:space="preserve"> de nós mesmos, no seu seguimento (82).</w:t>
      </w:r>
    </w:p>
    <w:p w14:paraId="518E9DFD"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460.</w:t>
      </w:r>
      <w:r w:rsidRPr="00E902FB">
        <w:rPr>
          <w:rFonts w:ascii="Times New Roman" w:hAnsi="Times New Roman" w:cs="Times New Roman"/>
          <w:sz w:val="28"/>
          <w:szCs w:val="28"/>
          <w:u w:color="522603"/>
          <w:lang w:val="pt-BR"/>
        </w:rPr>
        <w:t xml:space="preserve"> O Verbo fez-Se carne, </w:t>
      </w:r>
      <w:r w:rsidRPr="00E902FB">
        <w:rPr>
          <w:rFonts w:ascii="Times New Roman" w:hAnsi="Times New Roman" w:cs="Times New Roman"/>
          <w:i/>
          <w:iCs/>
          <w:sz w:val="28"/>
          <w:szCs w:val="28"/>
          <w:u w:color="522603"/>
          <w:lang w:val="pt-BR"/>
        </w:rPr>
        <w:t xml:space="preserve">para nos tornar «participantes da natureza divina» (2 </w:t>
      </w:r>
      <w:proofErr w:type="spellStart"/>
      <w:r w:rsidRPr="00E902FB">
        <w:rPr>
          <w:rFonts w:ascii="Times New Roman" w:hAnsi="Times New Roman" w:cs="Times New Roman"/>
          <w:i/>
          <w:iCs/>
          <w:sz w:val="28"/>
          <w:szCs w:val="28"/>
          <w:u w:color="522603"/>
          <w:lang w:val="pt-BR"/>
        </w:rPr>
        <w:t>Pe</w:t>
      </w:r>
      <w:proofErr w:type="spellEnd"/>
      <w:r w:rsidRPr="00E902FB">
        <w:rPr>
          <w:rFonts w:ascii="Times New Roman" w:hAnsi="Times New Roman" w:cs="Times New Roman"/>
          <w:i/>
          <w:iCs/>
          <w:sz w:val="28"/>
          <w:szCs w:val="28"/>
          <w:u w:color="522603"/>
          <w:lang w:val="pt-BR"/>
        </w:rPr>
        <w:t xml:space="preserve"> </w:t>
      </w:r>
      <w:r w:rsidRPr="00E902FB">
        <w:rPr>
          <w:rFonts w:ascii="Times New Roman" w:hAnsi="Times New Roman" w:cs="Times New Roman"/>
          <w:sz w:val="28"/>
          <w:szCs w:val="28"/>
          <w:u w:color="522603"/>
          <w:lang w:val="pt-BR"/>
        </w:rPr>
        <w:t xml:space="preserve">1, 4): «Pois foi por essa razão que o Verbo Se fez homem, e o Filho de Deus Se fez Filho do Homem: foi para que o homem, entrando em comunhão com o Verbo e recebendo assim a adopção divina, se tornasse filho de Deus» (83). «Porque o Filho de Deus fez-Se homem, para nos fazer deuses» (84). </w:t>
      </w:r>
      <w:r w:rsidRPr="00E902FB">
        <w:rPr>
          <w:rFonts w:ascii="Times New Roman" w:hAnsi="Times New Roman" w:cs="Times New Roman"/>
          <w:i/>
          <w:iCs/>
          <w:sz w:val="28"/>
          <w:szCs w:val="28"/>
          <w:u w:color="522603"/>
          <w:lang w:val="pt-BR"/>
        </w:rPr>
        <w:t>«</w:t>
      </w:r>
      <w:proofErr w:type="spellStart"/>
      <w:r w:rsidRPr="00E902FB">
        <w:rPr>
          <w:rFonts w:ascii="Times New Roman" w:hAnsi="Times New Roman" w:cs="Times New Roman"/>
          <w:i/>
          <w:iCs/>
          <w:sz w:val="28"/>
          <w:szCs w:val="28"/>
          <w:u w:color="522603"/>
          <w:lang w:val="pt-BR"/>
        </w:rPr>
        <w:t>Unigenitus</w:t>
      </w:r>
      <w:proofErr w:type="spellEnd"/>
      <w:r w:rsidRPr="00E902FB">
        <w:rPr>
          <w:rFonts w:ascii="Times New Roman" w:hAnsi="Times New Roman" w:cs="Times New Roman"/>
          <w:i/>
          <w:iCs/>
          <w:sz w:val="28"/>
          <w:szCs w:val="28"/>
          <w:u w:color="522603"/>
          <w:lang w:val="pt-BR"/>
        </w:rPr>
        <w:t xml:space="preserve"> [...] Dei Filias, </w:t>
      </w:r>
      <w:proofErr w:type="spellStart"/>
      <w:r w:rsidRPr="00E902FB">
        <w:rPr>
          <w:rFonts w:ascii="Times New Roman" w:hAnsi="Times New Roman" w:cs="Times New Roman"/>
          <w:i/>
          <w:iCs/>
          <w:sz w:val="28"/>
          <w:szCs w:val="28"/>
          <w:u w:color="522603"/>
          <w:lang w:val="pt-BR"/>
        </w:rPr>
        <w:t>suae</w:t>
      </w:r>
      <w:proofErr w:type="spellEnd"/>
      <w:r w:rsidRPr="00E902FB">
        <w:rPr>
          <w:rFonts w:ascii="Times New Roman" w:hAnsi="Times New Roman" w:cs="Times New Roman"/>
          <w:i/>
          <w:iCs/>
          <w:sz w:val="28"/>
          <w:szCs w:val="28"/>
          <w:u w:color="522603"/>
          <w:lang w:val="pt-BR"/>
        </w:rPr>
        <w:t xml:space="preserve"> </w:t>
      </w:r>
      <w:proofErr w:type="spellStart"/>
      <w:r w:rsidRPr="00E902FB">
        <w:rPr>
          <w:rFonts w:ascii="Times New Roman" w:hAnsi="Times New Roman" w:cs="Times New Roman"/>
          <w:i/>
          <w:iCs/>
          <w:sz w:val="28"/>
          <w:szCs w:val="28"/>
          <w:u w:color="522603"/>
          <w:lang w:val="pt-BR"/>
        </w:rPr>
        <w:t>divinitatis</w:t>
      </w:r>
      <w:proofErr w:type="spellEnd"/>
      <w:r w:rsidRPr="00E902FB">
        <w:rPr>
          <w:rFonts w:ascii="Times New Roman" w:hAnsi="Times New Roman" w:cs="Times New Roman"/>
          <w:i/>
          <w:iCs/>
          <w:sz w:val="28"/>
          <w:szCs w:val="28"/>
          <w:u w:color="522603"/>
          <w:lang w:val="pt-BR"/>
        </w:rPr>
        <w:t xml:space="preserve"> </w:t>
      </w:r>
      <w:proofErr w:type="spellStart"/>
      <w:r w:rsidRPr="00E902FB">
        <w:rPr>
          <w:rFonts w:ascii="Times New Roman" w:hAnsi="Times New Roman" w:cs="Times New Roman"/>
          <w:i/>
          <w:iCs/>
          <w:sz w:val="28"/>
          <w:szCs w:val="28"/>
          <w:u w:color="522603"/>
          <w:lang w:val="pt-BR"/>
        </w:rPr>
        <w:t>volens</w:t>
      </w:r>
      <w:proofErr w:type="spellEnd"/>
      <w:r w:rsidRPr="00E902FB">
        <w:rPr>
          <w:rFonts w:ascii="Times New Roman" w:hAnsi="Times New Roman" w:cs="Times New Roman"/>
          <w:i/>
          <w:iCs/>
          <w:sz w:val="28"/>
          <w:szCs w:val="28"/>
          <w:u w:color="522603"/>
          <w:lang w:val="pt-BR"/>
        </w:rPr>
        <w:t xml:space="preserve"> nos esse participes, </w:t>
      </w:r>
      <w:proofErr w:type="spellStart"/>
      <w:r w:rsidRPr="00E902FB">
        <w:rPr>
          <w:rFonts w:ascii="Times New Roman" w:hAnsi="Times New Roman" w:cs="Times New Roman"/>
          <w:i/>
          <w:iCs/>
          <w:sz w:val="28"/>
          <w:szCs w:val="28"/>
          <w:u w:color="522603"/>
          <w:lang w:val="pt-BR"/>
        </w:rPr>
        <w:t>naturam</w:t>
      </w:r>
      <w:proofErr w:type="spellEnd"/>
      <w:r w:rsidRPr="00E902FB">
        <w:rPr>
          <w:rFonts w:ascii="Times New Roman" w:hAnsi="Times New Roman" w:cs="Times New Roman"/>
          <w:i/>
          <w:iCs/>
          <w:sz w:val="28"/>
          <w:szCs w:val="28"/>
          <w:u w:color="522603"/>
          <w:lang w:val="pt-BR"/>
        </w:rPr>
        <w:t xml:space="preserve"> </w:t>
      </w:r>
      <w:proofErr w:type="spellStart"/>
      <w:r w:rsidRPr="00E902FB">
        <w:rPr>
          <w:rFonts w:ascii="Times New Roman" w:hAnsi="Times New Roman" w:cs="Times New Roman"/>
          <w:i/>
          <w:iCs/>
          <w:sz w:val="28"/>
          <w:szCs w:val="28"/>
          <w:u w:color="522603"/>
          <w:lang w:val="pt-BR"/>
        </w:rPr>
        <w:t>nostram</w:t>
      </w:r>
      <w:proofErr w:type="spellEnd"/>
      <w:r w:rsidRPr="00E902FB">
        <w:rPr>
          <w:rFonts w:ascii="Times New Roman" w:hAnsi="Times New Roman" w:cs="Times New Roman"/>
          <w:i/>
          <w:iCs/>
          <w:sz w:val="28"/>
          <w:szCs w:val="28"/>
          <w:u w:color="522603"/>
          <w:lang w:val="pt-BR"/>
        </w:rPr>
        <w:t xml:space="preserve"> </w:t>
      </w:r>
      <w:proofErr w:type="spellStart"/>
      <w:r w:rsidRPr="00E902FB">
        <w:rPr>
          <w:rFonts w:ascii="Times New Roman" w:hAnsi="Times New Roman" w:cs="Times New Roman"/>
          <w:i/>
          <w:iCs/>
          <w:sz w:val="28"/>
          <w:szCs w:val="28"/>
          <w:u w:color="522603"/>
          <w:lang w:val="pt-BR"/>
        </w:rPr>
        <w:t>assumpsit</w:t>
      </w:r>
      <w:proofErr w:type="spellEnd"/>
      <w:r w:rsidRPr="00E902FB">
        <w:rPr>
          <w:rFonts w:ascii="Times New Roman" w:hAnsi="Times New Roman" w:cs="Times New Roman"/>
          <w:i/>
          <w:iCs/>
          <w:sz w:val="28"/>
          <w:szCs w:val="28"/>
          <w:u w:color="522603"/>
          <w:lang w:val="pt-BR"/>
        </w:rPr>
        <w:t xml:space="preserve">, ut homines </w:t>
      </w:r>
      <w:proofErr w:type="spellStart"/>
      <w:r w:rsidRPr="00E902FB">
        <w:rPr>
          <w:rFonts w:ascii="Times New Roman" w:hAnsi="Times New Roman" w:cs="Times New Roman"/>
          <w:i/>
          <w:iCs/>
          <w:sz w:val="28"/>
          <w:szCs w:val="28"/>
          <w:u w:color="522603"/>
          <w:lang w:val="pt-BR"/>
        </w:rPr>
        <w:t>deos</w:t>
      </w:r>
      <w:proofErr w:type="spellEnd"/>
      <w:r w:rsidRPr="00E902FB">
        <w:rPr>
          <w:rFonts w:ascii="Times New Roman" w:hAnsi="Times New Roman" w:cs="Times New Roman"/>
          <w:i/>
          <w:iCs/>
          <w:sz w:val="28"/>
          <w:szCs w:val="28"/>
          <w:u w:color="522603"/>
          <w:lang w:val="pt-BR"/>
        </w:rPr>
        <w:t xml:space="preserve"> </w:t>
      </w:r>
      <w:proofErr w:type="spellStart"/>
      <w:r w:rsidRPr="00E902FB">
        <w:rPr>
          <w:rFonts w:ascii="Times New Roman" w:hAnsi="Times New Roman" w:cs="Times New Roman"/>
          <w:i/>
          <w:iCs/>
          <w:sz w:val="28"/>
          <w:szCs w:val="28"/>
          <w:u w:color="522603"/>
          <w:lang w:val="pt-BR"/>
        </w:rPr>
        <w:t>faceret</w:t>
      </w:r>
      <w:proofErr w:type="spellEnd"/>
      <w:r w:rsidRPr="00E902FB">
        <w:rPr>
          <w:rFonts w:ascii="Times New Roman" w:hAnsi="Times New Roman" w:cs="Times New Roman"/>
          <w:i/>
          <w:iCs/>
          <w:sz w:val="28"/>
          <w:szCs w:val="28"/>
          <w:u w:color="522603"/>
          <w:lang w:val="pt-BR"/>
        </w:rPr>
        <w:t xml:space="preserve"> factos homo –</w:t>
      </w:r>
      <w:r w:rsidRPr="00E902FB">
        <w:rPr>
          <w:rFonts w:ascii="Times New Roman" w:hAnsi="Times New Roman" w:cs="Times New Roman"/>
          <w:sz w:val="28"/>
          <w:szCs w:val="28"/>
          <w:u w:color="522603"/>
          <w:lang w:val="pt-BR"/>
        </w:rPr>
        <w:t xml:space="preserve"> O Filho Unigénito de Deus, querendo que fôssemos participantes da sua divindade, assumiu a nossa natureza para que, feito homem, fizesse os homens deuses» (84).</w:t>
      </w:r>
    </w:p>
    <w:p w14:paraId="674FDF67"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II. A Encarnação</w:t>
      </w:r>
    </w:p>
    <w:p w14:paraId="7E3A7337"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461.</w:t>
      </w:r>
      <w:r w:rsidRPr="00E902FB">
        <w:rPr>
          <w:rFonts w:ascii="Times New Roman" w:hAnsi="Times New Roman" w:cs="Times New Roman"/>
          <w:sz w:val="28"/>
          <w:szCs w:val="28"/>
          <w:u w:color="522603"/>
          <w:lang w:val="pt-BR"/>
        </w:rPr>
        <w:t xml:space="preserve"> Retomando a expressão de São João («o Verbo fez-Se carne»: </w:t>
      </w:r>
      <w:proofErr w:type="spellStart"/>
      <w:r w:rsidRPr="00E902FB">
        <w:rPr>
          <w:rFonts w:ascii="Times New Roman" w:hAnsi="Times New Roman" w:cs="Times New Roman"/>
          <w:i/>
          <w:iCs/>
          <w:sz w:val="28"/>
          <w:szCs w:val="28"/>
          <w:u w:color="522603"/>
          <w:lang w:val="pt-BR"/>
        </w:rPr>
        <w:t>Jo</w:t>
      </w:r>
      <w:proofErr w:type="spellEnd"/>
      <w:r w:rsidRPr="00E902FB">
        <w:rPr>
          <w:rFonts w:ascii="Times New Roman" w:hAnsi="Times New Roman" w:cs="Times New Roman"/>
          <w:i/>
          <w:iCs/>
          <w:sz w:val="28"/>
          <w:szCs w:val="28"/>
          <w:u w:color="522603"/>
          <w:lang w:val="pt-BR"/>
        </w:rPr>
        <w:t xml:space="preserve"> </w:t>
      </w:r>
      <w:r w:rsidRPr="00E902FB">
        <w:rPr>
          <w:rFonts w:ascii="Times New Roman" w:hAnsi="Times New Roman" w:cs="Times New Roman"/>
          <w:sz w:val="28"/>
          <w:szCs w:val="28"/>
          <w:u w:color="522603"/>
          <w:lang w:val="pt-BR"/>
        </w:rPr>
        <w:t>1, 14), a Igreja chama «Encarnação» ao facto de o Filho de Deus ter assumido uma natureza humana, para nela levar a efeito a nossa salvação. Num hino que nos foi conservado por São Paulo, a Igreja canta este mistério:</w:t>
      </w:r>
    </w:p>
    <w:p w14:paraId="23630E67"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sz w:val="28"/>
          <w:szCs w:val="28"/>
          <w:u w:color="522603"/>
          <w:lang w:val="pt-BR"/>
        </w:rPr>
        <w:t xml:space="preserve">«Tende em vós os mesmos sentimentos que havia em Cristo Jesus. Ele, que era de condição divina, não se valeu da sua igualdade com Deus, mas aniquilou-Se a Si próprio, assumindo a condição de servo, tornou-Se semelhante aos homens. Aparecendo como homem, humilhou-Se ainda mais, obedecendo até à morte, e morte de Cruz» </w:t>
      </w:r>
      <w:r w:rsidRPr="00E902FB">
        <w:rPr>
          <w:rFonts w:ascii="Times New Roman" w:hAnsi="Times New Roman" w:cs="Times New Roman"/>
          <w:i/>
          <w:iCs/>
          <w:sz w:val="28"/>
          <w:szCs w:val="28"/>
          <w:u w:color="522603"/>
          <w:lang w:val="pt-BR"/>
        </w:rPr>
        <w:t>(</w:t>
      </w:r>
      <w:proofErr w:type="spellStart"/>
      <w:r w:rsidRPr="00E902FB">
        <w:rPr>
          <w:rFonts w:ascii="Times New Roman" w:hAnsi="Times New Roman" w:cs="Times New Roman"/>
          <w:i/>
          <w:iCs/>
          <w:sz w:val="28"/>
          <w:szCs w:val="28"/>
          <w:u w:color="522603"/>
          <w:lang w:val="pt-BR"/>
        </w:rPr>
        <w:t>Fl</w:t>
      </w:r>
      <w:proofErr w:type="spellEnd"/>
      <w:r w:rsidRPr="00E902FB">
        <w:rPr>
          <w:rFonts w:ascii="Times New Roman" w:hAnsi="Times New Roman" w:cs="Times New Roman"/>
          <w:i/>
          <w:iCs/>
          <w:sz w:val="28"/>
          <w:szCs w:val="28"/>
          <w:u w:color="522603"/>
          <w:lang w:val="pt-BR"/>
        </w:rPr>
        <w:t xml:space="preserve"> </w:t>
      </w:r>
      <w:r w:rsidRPr="00E902FB">
        <w:rPr>
          <w:rFonts w:ascii="Times New Roman" w:hAnsi="Times New Roman" w:cs="Times New Roman"/>
          <w:sz w:val="28"/>
          <w:szCs w:val="28"/>
          <w:u w:color="522603"/>
          <w:lang w:val="pt-BR"/>
        </w:rPr>
        <w:t>2, 5-8) (86).</w:t>
      </w:r>
    </w:p>
    <w:p w14:paraId="2A2C3DFE"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462.</w:t>
      </w:r>
      <w:r w:rsidRPr="00E902FB">
        <w:rPr>
          <w:rFonts w:ascii="Times New Roman" w:hAnsi="Times New Roman" w:cs="Times New Roman"/>
          <w:sz w:val="28"/>
          <w:szCs w:val="28"/>
          <w:u w:color="522603"/>
          <w:lang w:val="pt-BR"/>
        </w:rPr>
        <w:t xml:space="preserve"> A Epístola aos Hebreus fala do mesmo mistério:</w:t>
      </w:r>
    </w:p>
    <w:p w14:paraId="7E52F211"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sz w:val="28"/>
          <w:szCs w:val="28"/>
          <w:u w:color="522603"/>
          <w:lang w:val="pt-BR"/>
        </w:rPr>
        <w:t xml:space="preserve">«É por isso que, ao entrar neste mundo, Cristo diz: "Não quiseste </w:t>
      </w:r>
      <w:r w:rsidRPr="00E902FB">
        <w:rPr>
          <w:rFonts w:ascii="Times New Roman" w:hAnsi="Times New Roman" w:cs="Times New Roman"/>
          <w:sz w:val="28"/>
          <w:szCs w:val="28"/>
          <w:u w:color="522603"/>
          <w:lang w:val="pt-BR"/>
        </w:rPr>
        <w:lastRenderedPageBreak/>
        <w:t xml:space="preserve">sacrifícios e oferendas, mas formaste-Me um corpo. Holocaustos e imolações pelo pecado não Te foram agradáveis. Então Eu disse: Eis-Me aqui [...] para fazer a tua vontade"» </w:t>
      </w:r>
      <w:r w:rsidRPr="00E902FB">
        <w:rPr>
          <w:rFonts w:ascii="Times New Roman" w:hAnsi="Times New Roman" w:cs="Times New Roman"/>
          <w:i/>
          <w:iCs/>
          <w:sz w:val="28"/>
          <w:szCs w:val="28"/>
          <w:u w:color="522603"/>
          <w:lang w:val="pt-BR"/>
        </w:rPr>
        <w:t>(</w:t>
      </w:r>
      <w:proofErr w:type="spellStart"/>
      <w:r w:rsidRPr="00E902FB">
        <w:rPr>
          <w:rFonts w:ascii="Times New Roman" w:hAnsi="Times New Roman" w:cs="Times New Roman"/>
          <w:i/>
          <w:iCs/>
          <w:sz w:val="28"/>
          <w:szCs w:val="28"/>
          <w:u w:color="522603"/>
          <w:lang w:val="pt-BR"/>
        </w:rPr>
        <w:t>Heb</w:t>
      </w:r>
      <w:proofErr w:type="spellEnd"/>
      <w:r w:rsidRPr="00E902FB">
        <w:rPr>
          <w:rFonts w:ascii="Times New Roman" w:hAnsi="Times New Roman" w:cs="Times New Roman"/>
          <w:i/>
          <w:iCs/>
          <w:sz w:val="28"/>
          <w:szCs w:val="28"/>
          <w:u w:color="522603"/>
          <w:lang w:val="pt-BR"/>
        </w:rPr>
        <w:t xml:space="preserve"> </w:t>
      </w:r>
      <w:r w:rsidRPr="00E902FB">
        <w:rPr>
          <w:rFonts w:ascii="Times New Roman" w:hAnsi="Times New Roman" w:cs="Times New Roman"/>
          <w:sz w:val="28"/>
          <w:szCs w:val="28"/>
          <w:u w:color="522603"/>
          <w:lang w:val="pt-BR"/>
        </w:rPr>
        <w:t xml:space="preserve">10, 5-7, citando o </w:t>
      </w:r>
      <w:proofErr w:type="spellStart"/>
      <w:r w:rsidRPr="00E902FB">
        <w:rPr>
          <w:rFonts w:ascii="Times New Roman" w:hAnsi="Times New Roman" w:cs="Times New Roman"/>
          <w:i/>
          <w:iCs/>
          <w:sz w:val="28"/>
          <w:szCs w:val="28"/>
          <w:u w:color="522603"/>
          <w:lang w:val="pt-BR"/>
        </w:rPr>
        <w:t>Sl</w:t>
      </w:r>
      <w:proofErr w:type="spellEnd"/>
      <w:r w:rsidRPr="00E902FB">
        <w:rPr>
          <w:rFonts w:ascii="Times New Roman" w:hAnsi="Times New Roman" w:cs="Times New Roman"/>
          <w:i/>
          <w:iCs/>
          <w:sz w:val="28"/>
          <w:szCs w:val="28"/>
          <w:u w:color="522603"/>
          <w:lang w:val="pt-BR"/>
        </w:rPr>
        <w:t xml:space="preserve"> </w:t>
      </w:r>
      <w:r w:rsidRPr="00E902FB">
        <w:rPr>
          <w:rFonts w:ascii="Times New Roman" w:hAnsi="Times New Roman" w:cs="Times New Roman"/>
          <w:sz w:val="28"/>
          <w:szCs w:val="28"/>
          <w:u w:color="522603"/>
          <w:lang w:val="pt-BR"/>
        </w:rPr>
        <w:t>40. 7-9, segundo os LXX).</w:t>
      </w:r>
    </w:p>
    <w:p w14:paraId="4F1D6A3D"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463.</w:t>
      </w:r>
      <w:r w:rsidRPr="00E902FB">
        <w:rPr>
          <w:rFonts w:ascii="Times New Roman" w:hAnsi="Times New Roman" w:cs="Times New Roman"/>
          <w:sz w:val="28"/>
          <w:szCs w:val="28"/>
          <w:u w:color="522603"/>
          <w:lang w:val="pt-BR"/>
        </w:rPr>
        <w:t xml:space="preserve"> A fé na verdadeira Encarnação do Filho de Deus é o sinal distintivo da fé cristã: «Nisto haveis de reconhecer o Espírito de Deus: todo o espírito que confessa a Jesus Cristo encarnado é de Deus» </w:t>
      </w:r>
      <w:r w:rsidRPr="00E902FB">
        <w:rPr>
          <w:rFonts w:ascii="Times New Roman" w:hAnsi="Times New Roman" w:cs="Times New Roman"/>
          <w:i/>
          <w:iCs/>
          <w:sz w:val="28"/>
          <w:szCs w:val="28"/>
          <w:u w:color="522603"/>
          <w:lang w:val="pt-BR"/>
        </w:rPr>
        <w:t xml:space="preserve">(1 </w:t>
      </w:r>
      <w:proofErr w:type="spellStart"/>
      <w:r w:rsidRPr="00E902FB">
        <w:rPr>
          <w:rFonts w:ascii="Times New Roman" w:hAnsi="Times New Roman" w:cs="Times New Roman"/>
          <w:i/>
          <w:iCs/>
          <w:sz w:val="28"/>
          <w:szCs w:val="28"/>
          <w:u w:color="522603"/>
          <w:lang w:val="pt-BR"/>
        </w:rPr>
        <w:t>Jo</w:t>
      </w:r>
      <w:proofErr w:type="spellEnd"/>
      <w:r w:rsidRPr="00E902FB">
        <w:rPr>
          <w:rFonts w:ascii="Times New Roman" w:hAnsi="Times New Roman" w:cs="Times New Roman"/>
          <w:i/>
          <w:iCs/>
          <w:sz w:val="28"/>
          <w:szCs w:val="28"/>
          <w:u w:color="522603"/>
          <w:lang w:val="pt-BR"/>
        </w:rPr>
        <w:t xml:space="preserve"> 4, </w:t>
      </w:r>
      <w:r w:rsidRPr="00E902FB">
        <w:rPr>
          <w:rFonts w:ascii="Times New Roman" w:hAnsi="Times New Roman" w:cs="Times New Roman"/>
          <w:sz w:val="28"/>
          <w:szCs w:val="28"/>
          <w:u w:color="522603"/>
          <w:lang w:val="pt-BR"/>
        </w:rPr>
        <w:t xml:space="preserve">2). É esta a alegre convicção da Igreja desde o seu princípio, ao cantar «o grande mistério da piedade»: «Ele manifestou-Se na carne» </w:t>
      </w:r>
      <w:r w:rsidRPr="00E902FB">
        <w:rPr>
          <w:rFonts w:ascii="Times New Roman" w:hAnsi="Times New Roman" w:cs="Times New Roman"/>
          <w:i/>
          <w:iCs/>
          <w:sz w:val="28"/>
          <w:szCs w:val="28"/>
          <w:u w:color="522603"/>
          <w:lang w:val="pt-BR"/>
        </w:rPr>
        <w:t xml:space="preserve">(1 </w:t>
      </w:r>
      <w:proofErr w:type="spellStart"/>
      <w:r w:rsidRPr="00E902FB">
        <w:rPr>
          <w:rFonts w:ascii="Times New Roman" w:hAnsi="Times New Roman" w:cs="Times New Roman"/>
          <w:i/>
          <w:iCs/>
          <w:sz w:val="28"/>
          <w:szCs w:val="28"/>
          <w:u w:color="522603"/>
          <w:lang w:val="pt-BR"/>
        </w:rPr>
        <w:t>Tm</w:t>
      </w:r>
      <w:proofErr w:type="spellEnd"/>
      <w:r w:rsidRPr="00E902FB">
        <w:rPr>
          <w:rFonts w:ascii="Times New Roman" w:hAnsi="Times New Roman" w:cs="Times New Roman"/>
          <w:i/>
          <w:iCs/>
          <w:sz w:val="28"/>
          <w:szCs w:val="28"/>
          <w:u w:color="522603"/>
          <w:lang w:val="pt-BR"/>
        </w:rPr>
        <w:t xml:space="preserve"> </w:t>
      </w:r>
      <w:r w:rsidRPr="00E902FB">
        <w:rPr>
          <w:rFonts w:ascii="Times New Roman" w:hAnsi="Times New Roman" w:cs="Times New Roman"/>
          <w:sz w:val="28"/>
          <w:szCs w:val="28"/>
          <w:u w:color="522603"/>
          <w:lang w:val="pt-BR"/>
        </w:rPr>
        <w:t>3, 16).</w:t>
      </w:r>
    </w:p>
    <w:p w14:paraId="36818DF0"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III. Verdadeiro Deus e verdadeiro homem</w:t>
      </w:r>
    </w:p>
    <w:p w14:paraId="232EF99F"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464.</w:t>
      </w:r>
      <w:r w:rsidRPr="00E902FB">
        <w:rPr>
          <w:rFonts w:ascii="Times New Roman" w:hAnsi="Times New Roman" w:cs="Times New Roman"/>
          <w:sz w:val="28"/>
          <w:szCs w:val="28"/>
          <w:u w:color="522603"/>
          <w:lang w:val="pt-BR"/>
        </w:rPr>
        <w:t xml:space="preserve"> O acontecimento único e absolutamente singular da Encarnação do Filho de Deus não significa que Jesus Cristo seja em parte Deus e em parte homem, nem que seja o resultado de uma mistura confusa do divino com o humano. Ele fez-Se verdadeiro homem, permanecendo verdadeiro Deus. Jesus Cristo é verdadeiro Deus e verdadeiro homem. Esta verdade da fé, teve a Igreja de a defender e clarificar no decurso dos primeiros séculos, perante heresias que a falsificavam.</w:t>
      </w:r>
    </w:p>
    <w:p w14:paraId="5C2AFC89"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465.</w:t>
      </w:r>
      <w:r w:rsidRPr="00E902FB">
        <w:rPr>
          <w:rFonts w:ascii="Times New Roman" w:hAnsi="Times New Roman" w:cs="Times New Roman"/>
          <w:sz w:val="28"/>
          <w:szCs w:val="28"/>
          <w:u w:color="522603"/>
          <w:lang w:val="pt-BR"/>
        </w:rPr>
        <w:t xml:space="preserve"> As primeiras heresias negaram menos a divindade de Cristo que a sua verdadeira humanidade (</w:t>
      </w:r>
      <w:proofErr w:type="spellStart"/>
      <w:r w:rsidRPr="00E902FB">
        <w:rPr>
          <w:rFonts w:ascii="Times New Roman" w:hAnsi="Times New Roman" w:cs="Times New Roman"/>
          <w:sz w:val="28"/>
          <w:szCs w:val="28"/>
          <w:u w:color="522603"/>
          <w:lang w:val="pt-BR"/>
        </w:rPr>
        <w:t>docetismo</w:t>
      </w:r>
      <w:proofErr w:type="spellEnd"/>
      <w:r w:rsidRPr="00E902FB">
        <w:rPr>
          <w:rFonts w:ascii="Times New Roman" w:hAnsi="Times New Roman" w:cs="Times New Roman"/>
          <w:sz w:val="28"/>
          <w:szCs w:val="28"/>
          <w:u w:color="522603"/>
          <w:lang w:val="pt-BR"/>
        </w:rPr>
        <w:t xml:space="preserve"> gnóstico). Desde os tempos apostólicos que a fé cristã insistiu sobre a verdadeira Encarnação do Filho de Deus «vindo na carne» (87). Mas, a partir do século III, a Igreja teve de afirmar, contra Paulo de </w:t>
      </w:r>
      <w:proofErr w:type="spellStart"/>
      <w:r w:rsidRPr="00E902FB">
        <w:rPr>
          <w:rFonts w:ascii="Times New Roman" w:hAnsi="Times New Roman" w:cs="Times New Roman"/>
          <w:sz w:val="28"/>
          <w:szCs w:val="28"/>
          <w:u w:color="522603"/>
          <w:lang w:val="pt-BR"/>
        </w:rPr>
        <w:t>Samossata</w:t>
      </w:r>
      <w:proofErr w:type="spellEnd"/>
      <w:r w:rsidRPr="00E902FB">
        <w:rPr>
          <w:rFonts w:ascii="Times New Roman" w:hAnsi="Times New Roman" w:cs="Times New Roman"/>
          <w:sz w:val="28"/>
          <w:szCs w:val="28"/>
          <w:u w:color="522603"/>
          <w:lang w:val="pt-BR"/>
        </w:rPr>
        <w:t xml:space="preserve">, num concilio reunido em </w:t>
      </w:r>
      <w:proofErr w:type="spellStart"/>
      <w:r w:rsidRPr="00E902FB">
        <w:rPr>
          <w:rFonts w:ascii="Times New Roman" w:hAnsi="Times New Roman" w:cs="Times New Roman"/>
          <w:sz w:val="28"/>
          <w:szCs w:val="28"/>
          <w:u w:color="522603"/>
          <w:lang w:val="pt-BR"/>
        </w:rPr>
        <w:t>Antioquia</w:t>
      </w:r>
      <w:proofErr w:type="spellEnd"/>
      <w:r w:rsidRPr="00E902FB">
        <w:rPr>
          <w:rFonts w:ascii="Times New Roman" w:hAnsi="Times New Roman" w:cs="Times New Roman"/>
          <w:sz w:val="28"/>
          <w:szCs w:val="28"/>
          <w:u w:color="522603"/>
          <w:lang w:val="pt-BR"/>
        </w:rPr>
        <w:t xml:space="preserve">, que Jesus Cristo é Filho de Deus por natureza e não por adopção. O primeiro Concílio ecuménico de Niceia, em 325, confessou no seu </w:t>
      </w:r>
      <w:r w:rsidRPr="00E902FB">
        <w:rPr>
          <w:rFonts w:ascii="Times New Roman" w:hAnsi="Times New Roman" w:cs="Times New Roman"/>
          <w:i/>
          <w:iCs/>
          <w:sz w:val="28"/>
          <w:szCs w:val="28"/>
          <w:u w:color="522603"/>
          <w:lang w:val="pt-BR"/>
        </w:rPr>
        <w:t xml:space="preserve">Credo </w:t>
      </w:r>
      <w:r w:rsidRPr="00E902FB">
        <w:rPr>
          <w:rFonts w:ascii="Times New Roman" w:hAnsi="Times New Roman" w:cs="Times New Roman"/>
          <w:sz w:val="28"/>
          <w:szCs w:val="28"/>
          <w:u w:color="522603"/>
          <w:lang w:val="pt-BR"/>
        </w:rPr>
        <w:t>que o Filho de Deus é «gerado, não criado, consubstancial ('</w:t>
      </w:r>
      <w:proofErr w:type="spellStart"/>
      <w:r w:rsidRPr="00E902FB">
        <w:rPr>
          <w:rFonts w:ascii="Times New Roman" w:hAnsi="Times New Roman" w:cs="Times New Roman"/>
          <w:sz w:val="28"/>
          <w:szCs w:val="28"/>
          <w:u w:color="522603"/>
          <w:lang w:val="pt-BR"/>
        </w:rPr>
        <w:t>homoúsios</w:t>
      </w:r>
      <w:proofErr w:type="spellEnd"/>
      <w:r w:rsidRPr="00E902FB">
        <w:rPr>
          <w:rFonts w:ascii="Times New Roman" w:hAnsi="Times New Roman" w:cs="Times New Roman"/>
          <w:sz w:val="28"/>
          <w:szCs w:val="28"/>
          <w:u w:color="522603"/>
          <w:lang w:val="pt-BR"/>
        </w:rPr>
        <w:t>') ao Pai» (88); e condenou Ario, o qual afirmava que «o Filho de Deus saiu do nada» (89) e devia ser «duma substância diferente da do Pai» (90).</w:t>
      </w:r>
    </w:p>
    <w:p w14:paraId="78270150"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 xml:space="preserve">466. </w:t>
      </w:r>
      <w:r w:rsidRPr="00E902FB">
        <w:rPr>
          <w:rFonts w:ascii="Times New Roman" w:hAnsi="Times New Roman" w:cs="Times New Roman"/>
          <w:sz w:val="28"/>
          <w:szCs w:val="28"/>
          <w:u w:color="522603"/>
          <w:lang w:val="pt-BR"/>
        </w:rPr>
        <w:t xml:space="preserve">A heresia </w:t>
      </w:r>
      <w:proofErr w:type="spellStart"/>
      <w:r w:rsidRPr="00E902FB">
        <w:rPr>
          <w:rFonts w:ascii="Times New Roman" w:hAnsi="Times New Roman" w:cs="Times New Roman"/>
          <w:sz w:val="28"/>
          <w:szCs w:val="28"/>
          <w:u w:color="522603"/>
          <w:lang w:val="pt-BR"/>
        </w:rPr>
        <w:t>nestoriana</w:t>
      </w:r>
      <w:proofErr w:type="spellEnd"/>
      <w:r w:rsidRPr="00E902FB">
        <w:rPr>
          <w:rFonts w:ascii="Times New Roman" w:hAnsi="Times New Roman" w:cs="Times New Roman"/>
          <w:sz w:val="28"/>
          <w:szCs w:val="28"/>
          <w:u w:color="522603"/>
          <w:lang w:val="pt-BR"/>
        </w:rPr>
        <w:t xml:space="preserve"> via em Cristo uma pessoa humana unida à pessoa divina do Filho de Deus. Perante esta heresia, São Cirilo de Alexandria e o terceiro Concilio ecuménico, reunido em Éfeso em </w:t>
      </w:r>
      <w:proofErr w:type="gramStart"/>
      <w:r w:rsidRPr="00E902FB">
        <w:rPr>
          <w:rFonts w:ascii="Times New Roman" w:hAnsi="Times New Roman" w:cs="Times New Roman"/>
          <w:sz w:val="28"/>
          <w:szCs w:val="28"/>
          <w:u w:color="522603"/>
          <w:lang w:val="pt-BR"/>
        </w:rPr>
        <w:t>431,confessaram</w:t>
      </w:r>
      <w:proofErr w:type="gramEnd"/>
      <w:r w:rsidRPr="00E902FB">
        <w:rPr>
          <w:rFonts w:ascii="Times New Roman" w:hAnsi="Times New Roman" w:cs="Times New Roman"/>
          <w:sz w:val="28"/>
          <w:szCs w:val="28"/>
          <w:u w:color="522603"/>
          <w:lang w:val="pt-BR"/>
        </w:rPr>
        <w:t xml:space="preserve"> que «o Verbo, unindo na sua pessoa uma carne animada por uma alma racional, Se fez homem» (91). A humanidade de Cristo não tem outro sujeito senão a pessoa divina do Filho de Deus, que a assumiu e a fez sua desde que foi concebida. Por isso, o Concílio de Éfeso proclamou, cm 431, que Maria se tornou, com toda a verdade. Mãe de Deus, por ter concebido humanamente o Filho de Deus em seu seio: «Mãe de Deus, não porque o Verbo de Deus dela tenha recebido a </w:t>
      </w:r>
      <w:r w:rsidRPr="00E902FB">
        <w:rPr>
          <w:rFonts w:ascii="Times New Roman" w:hAnsi="Times New Roman" w:cs="Times New Roman"/>
          <w:sz w:val="28"/>
          <w:szCs w:val="28"/>
          <w:u w:color="522603"/>
          <w:lang w:val="pt-BR"/>
        </w:rPr>
        <w:lastRenderedPageBreak/>
        <w:t>natureza divina, mas porque dela recebeu o corpo sagrado, dotado duma alma racional, unido ao qual, na sua pessoa, se diz que o Verbo nasceu segundo a carne» (92).</w:t>
      </w:r>
    </w:p>
    <w:p w14:paraId="0B6A4956"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467.</w:t>
      </w:r>
      <w:r w:rsidRPr="00E902FB">
        <w:rPr>
          <w:rFonts w:ascii="Times New Roman" w:hAnsi="Times New Roman" w:cs="Times New Roman"/>
          <w:sz w:val="28"/>
          <w:szCs w:val="28"/>
          <w:u w:color="522603"/>
          <w:lang w:val="pt-BR"/>
        </w:rPr>
        <w:t xml:space="preserve"> Os monofisitas afirmavam que a natureza humana tinha deixado de existir, como tal, em Cristo, sendo assumida pela sua pessoa divina de Filho de Deus. Confrontando-se com esta heresia, o quarto Concílio ecuménico, em Calcedónia, no ano de 451, confessou:</w:t>
      </w:r>
    </w:p>
    <w:p w14:paraId="078C11AE"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sz w:val="28"/>
          <w:szCs w:val="28"/>
          <w:u w:color="522603"/>
          <w:lang w:val="pt-BR"/>
        </w:rPr>
        <w:t>«Na sequência dos santos Padres, ensinamos unanimemente que se confesse um só e mesmo Filho, nosso Senhor Jesus Cristo, igualmente perfeito na divindade e perfeito na humanidade, sendo o mesmo verdadeiramente Deus e verdadeiramente homem, composto duma alma racional e dum corpo, consubstancial ao Pai pela sua divindade, consubstancial a nós pela sua humanidade, «semelhante a nós em tudo, menos no pecado» (93): gerado do Pai antes de todos os séculos segundo a divindade, e nestes últimos dias, por nós e pela nossa salvação, nascido da Virgem Mãe de Deus segundo a humanidade.</w:t>
      </w:r>
    </w:p>
    <w:p w14:paraId="238F04D9"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sz w:val="28"/>
          <w:szCs w:val="28"/>
          <w:u w:color="522603"/>
          <w:lang w:val="pt-BR"/>
        </w:rPr>
        <w:t>Um só e mesmo Cristo, Senhor, Filho Único, que devemos reconhecer em duas naturezas, sem confusão, sem mudança, sem divisão, sem separação. A diferença das naturezas não é abolida pela sua união; antes, as propriedades de cada uma são salvaguardadas e reunidas numa só pessoa e numa só hipóstase» (94).</w:t>
      </w:r>
    </w:p>
    <w:p w14:paraId="40B9BAFE"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468.</w:t>
      </w:r>
      <w:r w:rsidRPr="00E902FB">
        <w:rPr>
          <w:rFonts w:ascii="Times New Roman" w:hAnsi="Times New Roman" w:cs="Times New Roman"/>
          <w:sz w:val="28"/>
          <w:szCs w:val="28"/>
          <w:u w:color="522603"/>
          <w:lang w:val="pt-BR"/>
        </w:rPr>
        <w:t xml:space="preserve"> Depois do Concílio de Calcedónia, alguns fizeram da natureza humana de Cristo uma espécie de sujeito pessoal. Contra eles, o quinto Concílio ecuménico, reunido em Constantinopla em 553, confessou a propósito de Cristo: «não há n'Ele senão uma só hipóstase (ou pessoa), que é nosso Senhor Jesus Cristo, </w:t>
      </w:r>
      <w:r w:rsidRPr="00E902FB">
        <w:rPr>
          <w:rFonts w:ascii="Times New Roman" w:hAnsi="Times New Roman" w:cs="Times New Roman"/>
          <w:i/>
          <w:iCs/>
          <w:sz w:val="28"/>
          <w:szCs w:val="28"/>
          <w:u w:color="522603"/>
          <w:lang w:val="pt-BR"/>
        </w:rPr>
        <w:t xml:space="preserve">um da santa Trindade» </w:t>
      </w:r>
      <w:r w:rsidRPr="00E902FB">
        <w:rPr>
          <w:rFonts w:ascii="Times New Roman" w:hAnsi="Times New Roman" w:cs="Times New Roman"/>
          <w:sz w:val="28"/>
          <w:szCs w:val="28"/>
          <w:u w:color="522603"/>
          <w:lang w:val="pt-BR"/>
        </w:rPr>
        <w:t>(95).</w:t>
      </w:r>
      <w:r w:rsidRPr="00E902FB">
        <w:rPr>
          <w:rFonts w:ascii="Times New Roman" w:hAnsi="Times New Roman" w:cs="Times New Roman"/>
          <w:i/>
          <w:iCs/>
          <w:sz w:val="28"/>
          <w:szCs w:val="28"/>
          <w:u w:color="522603"/>
          <w:lang w:val="pt-BR"/>
        </w:rPr>
        <w:t xml:space="preserve"> </w:t>
      </w:r>
      <w:r w:rsidRPr="00E902FB">
        <w:rPr>
          <w:rFonts w:ascii="Times New Roman" w:hAnsi="Times New Roman" w:cs="Times New Roman"/>
          <w:sz w:val="28"/>
          <w:szCs w:val="28"/>
          <w:u w:color="522603"/>
          <w:lang w:val="pt-BR"/>
        </w:rPr>
        <w:t>Tudo na humanidade de Cristo deve, portanto, ser atribuído à sua pessoa divina como seu sujeito próprio (96); não só os milagres, mas também os sofrimentos (97) e a própria morte: «Aquele que foi crucificado na carne, nosso Senhor Jesus Cristo, é verdadeiro Deus, Senhor da glória e um da Santíssima Trindade» (98).</w:t>
      </w:r>
    </w:p>
    <w:p w14:paraId="30478B06"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469.</w:t>
      </w:r>
      <w:r w:rsidRPr="00E902FB">
        <w:rPr>
          <w:rFonts w:ascii="Times New Roman" w:hAnsi="Times New Roman" w:cs="Times New Roman"/>
          <w:sz w:val="28"/>
          <w:szCs w:val="28"/>
          <w:u w:color="522603"/>
          <w:lang w:val="pt-BR"/>
        </w:rPr>
        <w:t xml:space="preserve"> Assim, a Igreja confessa que Jesus é inseparavelmente verdadeiro Deus e verdadeiro homem. É verdadeiramente o Filho de Deus feito homem, nosso irmão, e isso sem deixar de ser Deus, nosso Senhor:</w:t>
      </w:r>
    </w:p>
    <w:p w14:paraId="43AD3C79"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sz w:val="28"/>
          <w:szCs w:val="28"/>
          <w:u w:color="522603"/>
          <w:lang w:val="pt-BR"/>
        </w:rPr>
        <w:t xml:space="preserve">«Id quod </w:t>
      </w:r>
      <w:proofErr w:type="spellStart"/>
      <w:r w:rsidRPr="00E902FB">
        <w:rPr>
          <w:rFonts w:ascii="Times New Roman" w:hAnsi="Times New Roman" w:cs="Times New Roman"/>
          <w:sz w:val="28"/>
          <w:szCs w:val="28"/>
          <w:u w:color="522603"/>
          <w:lang w:val="pt-BR"/>
        </w:rPr>
        <w:t>fuit</w:t>
      </w:r>
      <w:proofErr w:type="spellEnd"/>
      <w:r w:rsidRPr="00E902FB">
        <w:rPr>
          <w:rFonts w:ascii="Times New Roman" w:hAnsi="Times New Roman" w:cs="Times New Roman"/>
          <w:sz w:val="28"/>
          <w:szCs w:val="28"/>
          <w:u w:color="522603"/>
          <w:lang w:val="pt-BR"/>
        </w:rPr>
        <w:t xml:space="preserve"> </w:t>
      </w:r>
      <w:proofErr w:type="spellStart"/>
      <w:r w:rsidRPr="00E902FB">
        <w:rPr>
          <w:rFonts w:ascii="Times New Roman" w:hAnsi="Times New Roman" w:cs="Times New Roman"/>
          <w:sz w:val="28"/>
          <w:szCs w:val="28"/>
          <w:u w:color="522603"/>
          <w:lang w:val="pt-BR"/>
        </w:rPr>
        <w:t>remansit</w:t>
      </w:r>
      <w:proofErr w:type="spellEnd"/>
      <w:r w:rsidRPr="00E902FB">
        <w:rPr>
          <w:rFonts w:ascii="Times New Roman" w:hAnsi="Times New Roman" w:cs="Times New Roman"/>
          <w:sz w:val="28"/>
          <w:szCs w:val="28"/>
          <w:u w:color="522603"/>
          <w:lang w:val="pt-BR"/>
        </w:rPr>
        <w:t xml:space="preserve">, et quod non </w:t>
      </w:r>
      <w:proofErr w:type="spellStart"/>
      <w:r w:rsidRPr="00E902FB">
        <w:rPr>
          <w:rFonts w:ascii="Times New Roman" w:hAnsi="Times New Roman" w:cs="Times New Roman"/>
          <w:sz w:val="28"/>
          <w:szCs w:val="28"/>
          <w:u w:color="522603"/>
          <w:lang w:val="pt-BR"/>
        </w:rPr>
        <w:t>fuit</w:t>
      </w:r>
      <w:proofErr w:type="spellEnd"/>
      <w:r w:rsidRPr="00E902FB">
        <w:rPr>
          <w:rFonts w:ascii="Times New Roman" w:hAnsi="Times New Roman" w:cs="Times New Roman"/>
          <w:sz w:val="28"/>
          <w:szCs w:val="28"/>
          <w:u w:color="522603"/>
          <w:lang w:val="pt-BR"/>
        </w:rPr>
        <w:t xml:space="preserve"> </w:t>
      </w:r>
      <w:proofErr w:type="spellStart"/>
      <w:r w:rsidRPr="00E902FB">
        <w:rPr>
          <w:rFonts w:ascii="Times New Roman" w:hAnsi="Times New Roman" w:cs="Times New Roman"/>
          <w:sz w:val="28"/>
          <w:szCs w:val="28"/>
          <w:u w:color="522603"/>
          <w:lang w:val="pt-BR"/>
        </w:rPr>
        <w:t>assumpsit</w:t>
      </w:r>
      <w:proofErr w:type="spellEnd"/>
      <w:r w:rsidRPr="00E902FB">
        <w:rPr>
          <w:rFonts w:ascii="Times New Roman" w:hAnsi="Times New Roman" w:cs="Times New Roman"/>
          <w:sz w:val="28"/>
          <w:szCs w:val="28"/>
          <w:u w:color="522603"/>
          <w:lang w:val="pt-BR"/>
        </w:rPr>
        <w:t xml:space="preserve">» – «Continuou a ser o que era e assumiu o que não era», como canta a Liturgia Romana (90). E a Liturgia de São João </w:t>
      </w:r>
      <w:proofErr w:type="spellStart"/>
      <w:r w:rsidRPr="00E902FB">
        <w:rPr>
          <w:rFonts w:ascii="Times New Roman" w:hAnsi="Times New Roman" w:cs="Times New Roman"/>
          <w:sz w:val="28"/>
          <w:szCs w:val="28"/>
          <w:u w:color="522603"/>
          <w:lang w:val="pt-BR"/>
        </w:rPr>
        <w:t>Crisóstomo</w:t>
      </w:r>
      <w:proofErr w:type="spellEnd"/>
      <w:r w:rsidRPr="00E902FB">
        <w:rPr>
          <w:rFonts w:ascii="Times New Roman" w:hAnsi="Times New Roman" w:cs="Times New Roman"/>
          <w:sz w:val="28"/>
          <w:szCs w:val="28"/>
          <w:u w:color="522603"/>
          <w:lang w:val="pt-BR"/>
        </w:rPr>
        <w:t xml:space="preserve"> proclama e canta: «Ó Filho único e </w:t>
      </w:r>
      <w:r w:rsidRPr="00E902FB">
        <w:rPr>
          <w:rFonts w:ascii="Times New Roman" w:hAnsi="Times New Roman" w:cs="Times New Roman"/>
          <w:sz w:val="28"/>
          <w:szCs w:val="28"/>
          <w:u w:color="522603"/>
          <w:lang w:val="pt-BR"/>
        </w:rPr>
        <w:lastRenderedPageBreak/>
        <w:t xml:space="preserve">Verbo de Deus, sendo imortal. Vos dignastes, para nossa salvação, encarnar no seio da Santa Mãe de Deus e sempre Virgem Maria, e sem mudança Vos fizestes homem e fostes crucificado! Ó Cristo Deus, que </w:t>
      </w:r>
      <w:proofErr w:type="gramStart"/>
      <w:r w:rsidRPr="00E902FB">
        <w:rPr>
          <w:rFonts w:ascii="Times New Roman" w:hAnsi="Times New Roman" w:cs="Times New Roman"/>
          <w:sz w:val="28"/>
          <w:szCs w:val="28"/>
          <w:u w:color="522603"/>
          <w:lang w:val="pt-BR"/>
        </w:rPr>
        <w:t>por Vossa</w:t>
      </w:r>
      <w:proofErr w:type="gramEnd"/>
      <w:r w:rsidRPr="00E902FB">
        <w:rPr>
          <w:rFonts w:ascii="Times New Roman" w:hAnsi="Times New Roman" w:cs="Times New Roman"/>
          <w:sz w:val="28"/>
          <w:szCs w:val="28"/>
          <w:u w:color="522603"/>
          <w:lang w:val="pt-BR"/>
        </w:rPr>
        <w:t xml:space="preserve"> morte esmagastes a morte, que sois um da Santíssima Trindade, glorificado com o Pai e o Espírito Santo, salvai-nos!» (100).</w:t>
      </w:r>
    </w:p>
    <w:p w14:paraId="67F5B8E2"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IV. Como é que o Filho de Deus é homem</w:t>
      </w:r>
    </w:p>
    <w:p w14:paraId="58C2A884"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470.</w:t>
      </w:r>
      <w:r w:rsidRPr="00E902FB">
        <w:rPr>
          <w:rFonts w:ascii="Times New Roman" w:hAnsi="Times New Roman" w:cs="Times New Roman"/>
          <w:sz w:val="28"/>
          <w:szCs w:val="28"/>
          <w:u w:color="522603"/>
          <w:lang w:val="pt-BR"/>
        </w:rPr>
        <w:t xml:space="preserve"> Uma vez que, na união misteriosa da Encarnação, «a natureza humana foi assumida, não absorvida» (101), a Igreja, no decorrer dos séculos, foi levada a confessar a plena realidade da alma humana, com as suas operações de inteligência e vontade, e do corpo humano de Cristo. Mas, paralelamente, a mesma Igreja teve de lembrar repetidamente que a natureza humana de Cristo pertence, como própria, à pessoa divina do Filho de Deus que a assumiu. Tudo o que Ele fez e faz nela, depende de «um da Trindade». Portanto, o Filho de Deus comunica à sua humanidade o seu próprio modo de existir pessoal na Santíssima Trindade. E assim, tanto na sua alma como no seu corpo, Cristo exprime humanamente os costumes divinos da Trindade (102):</w:t>
      </w:r>
    </w:p>
    <w:p w14:paraId="3EC7B7CE"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sz w:val="28"/>
          <w:szCs w:val="28"/>
          <w:u w:color="522603"/>
          <w:lang w:val="pt-BR"/>
        </w:rPr>
        <w:t xml:space="preserve">«O Filho de Deus trabalhou com mãos humanas, pensou com uma inteligência humana, agiu com uma vontade humana, amou com um coração humano. Nascido da Virgem Maria, tornou-Se verdadeiramente um de nós, semelhante a nós em tudo, </w:t>
      </w:r>
      <w:proofErr w:type="spellStart"/>
      <w:r w:rsidRPr="00E902FB">
        <w:rPr>
          <w:rFonts w:ascii="Times New Roman" w:hAnsi="Times New Roman" w:cs="Times New Roman"/>
          <w:sz w:val="28"/>
          <w:szCs w:val="28"/>
          <w:u w:color="522603"/>
          <w:lang w:val="pt-BR"/>
        </w:rPr>
        <w:t>excepto</w:t>
      </w:r>
      <w:proofErr w:type="spellEnd"/>
      <w:r w:rsidRPr="00E902FB">
        <w:rPr>
          <w:rFonts w:ascii="Times New Roman" w:hAnsi="Times New Roman" w:cs="Times New Roman"/>
          <w:sz w:val="28"/>
          <w:szCs w:val="28"/>
          <w:u w:color="522603"/>
          <w:lang w:val="pt-BR"/>
        </w:rPr>
        <w:t xml:space="preserve"> no pecado» (103).</w:t>
      </w:r>
    </w:p>
    <w:p w14:paraId="0EE32A3D"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b/>
          <w:sz w:val="28"/>
          <w:szCs w:val="28"/>
          <w:u w:color="522603"/>
          <w:lang w:val="pt-BR"/>
        </w:rPr>
      </w:pPr>
      <w:r w:rsidRPr="00E902FB">
        <w:rPr>
          <w:rFonts w:ascii="Times New Roman" w:hAnsi="Times New Roman" w:cs="Times New Roman"/>
          <w:b/>
          <w:sz w:val="28"/>
          <w:szCs w:val="28"/>
          <w:u w:color="522603"/>
          <w:lang w:val="pt-BR"/>
        </w:rPr>
        <w:t>A ALMA E O CONHECIMENTO HUMANO DE CRISTO</w:t>
      </w:r>
    </w:p>
    <w:p w14:paraId="3BD815D1"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471.</w:t>
      </w:r>
      <w:r w:rsidRPr="00E902FB">
        <w:rPr>
          <w:rFonts w:ascii="Times New Roman" w:hAnsi="Times New Roman" w:cs="Times New Roman"/>
          <w:sz w:val="28"/>
          <w:szCs w:val="28"/>
          <w:u w:color="522603"/>
          <w:lang w:val="pt-BR"/>
        </w:rPr>
        <w:t xml:space="preserve"> Apolinário de </w:t>
      </w:r>
      <w:proofErr w:type="spellStart"/>
      <w:r w:rsidRPr="00E902FB">
        <w:rPr>
          <w:rFonts w:ascii="Times New Roman" w:hAnsi="Times New Roman" w:cs="Times New Roman"/>
          <w:sz w:val="28"/>
          <w:szCs w:val="28"/>
          <w:u w:color="522603"/>
          <w:lang w:val="pt-BR"/>
        </w:rPr>
        <w:t>Laodiceia</w:t>
      </w:r>
      <w:proofErr w:type="spellEnd"/>
      <w:r w:rsidRPr="00E902FB">
        <w:rPr>
          <w:rFonts w:ascii="Times New Roman" w:hAnsi="Times New Roman" w:cs="Times New Roman"/>
          <w:sz w:val="28"/>
          <w:szCs w:val="28"/>
          <w:u w:color="522603"/>
          <w:lang w:val="pt-BR"/>
        </w:rPr>
        <w:t xml:space="preserve"> afirmava que, em Cristo, o Verbo tinha ocupado o lugar da alma ou do espírito. Contra este erro, a Igreja confessou que o Filho eterno assumiu também uma alma racional humana (104).</w:t>
      </w:r>
    </w:p>
    <w:p w14:paraId="6BC9BA7B"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472.</w:t>
      </w:r>
      <w:r w:rsidRPr="00E902FB">
        <w:rPr>
          <w:rFonts w:ascii="Times New Roman" w:hAnsi="Times New Roman" w:cs="Times New Roman"/>
          <w:sz w:val="28"/>
          <w:szCs w:val="28"/>
          <w:u w:color="522603"/>
          <w:lang w:val="pt-BR"/>
        </w:rPr>
        <w:t xml:space="preserve"> Esta alma humana, que o Filho de Deus assumiu, é dotada de um verdadeiro conhecimento humano. Como tal, este não podia ser por si mesmo ilimitado. Exercia-se nas condições históricas da sua existência no espaço e no tempo. Foi por isso que o Filho de Deus, fazendo-Se homem, pôde aceitar «crescer em sabedoria, estatura e graça» </w:t>
      </w:r>
      <w:r w:rsidRPr="00E902FB">
        <w:rPr>
          <w:rFonts w:ascii="Times New Roman" w:hAnsi="Times New Roman" w:cs="Times New Roman"/>
          <w:i/>
          <w:iCs/>
          <w:sz w:val="28"/>
          <w:szCs w:val="28"/>
          <w:u w:color="522603"/>
          <w:lang w:val="pt-BR"/>
        </w:rPr>
        <w:t>(</w:t>
      </w:r>
      <w:proofErr w:type="spellStart"/>
      <w:r w:rsidRPr="00E902FB">
        <w:rPr>
          <w:rFonts w:ascii="Times New Roman" w:hAnsi="Times New Roman" w:cs="Times New Roman"/>
          <w:i/>
          <w:iCs/>
          <w:sz w:val="28"/>
          <w:szCs w:val="28"/>
          <w:u w:color="522603"/>
          <w:lang w:val="pt-BR"/>
        </w:rPr>
        <w:t>Lc</w:t>
      </w:r>
      <w:proofErr w:type="spellEnd"/>
      <w:r w:rsidRPr="00E902FB">
        <w:rPr>
          <w:rFonts w:ascii="Times New Roman" w:hAnsi="Times New Roman" w:cs="Times New Roman"/>
          <w:i/>
          <w:iCs/>
          <w:sz w:val="28"/>
          <w:szCs w:val="28"/>
          <w:u w:color="522603"/>
          <w:lang w:val="pt-BR"/>
        </w:rPr>
        <w:t xml:space="preserve"> </w:t>
      </w:r>
      <w:r w:rsidRPr="00E902FB">
        <w:rPr>
          <w:rFonts w:ascii="Times New Roman" w:hAnsi="Times New Roman" w:cs="Times New Roman"/>
          <w:sz w:val="28"/>
          <w:szCs w:val="28"/>
          <w:u w:color="522603"/>
          <w:lang w:val="pt-BR"/>
        </w:rPr>
        <w:t>2, 52) e também teve de Se informar sobre o que, na condição humana, deve aprender-se de modo experimental (105). Isso correspondia à realidade do seu abatimento voluntário na «condição de servo» (106).</w:t>
      </w:r>
    </w:p>
    <w:p w14:paraId="3503EC6E"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473.</w:t>
      </w:r>
      <w:r w:rsidRPr="00E902FB">
        <w:rPr>
          <w:rFonts w:ascii="Times New Roman" w:hAnsi="Times New Roman" w:cs="Times New Roman"/>
          <w:sz w:val="28"/>
          <w:szCs w:val="28"/>
          <w:u w:color="522603"/>
          <w:lang w:val="pt-BR"/>
        </w:rPr>
        <w:t xml:space="preserve"> Mas, ao mesmo tempo, este conhecimento verdadeiramente humano do Filho de Deus exprimia a vida divina da sua pessoa (107). «A natureza </w:t>
      </w:r>
      <w:r w:rsidRPr="00E902FB">
        <w:rPr>
          <w:rFonts w:ascii="Times New Roman" w:hAnsi="Times New Roman" w:cs="Times New Roman"/>
          <w:sz w:val="28"/>
          <w:szCs w:val="28"/>
          <w:u w:color="522603"/>
          <w:lang w:val="pt-BR"/>
        </w:rPr>
        <w:lastRenderedPageBreak/>
        <w:t xml:space="preserve">humana do Filho de Deus, </w:t>
      </w:r>
      <w:r w:rsidRPr="00E902FB">
        <w:rPr>
          <w:rFonts w:ascii="Times New Roman" w:hAnsi="Times New Roman" w:cs="Times New Roman"/>
          <w:i/>
          <w:iCs/>
          <w:sz w:val="28"/>
          <w:szCs w:val="28"/>
          <w:u w:color="522603"/>
          <w:lang w:val="pt-BR"/>
        </w:rPr>
        <w:t xml:space="preserve">não por si mesma, mas pela sua união com o Verbo, </w:t>
      </w:r>
      <w:r w:rsidRPr="00E902FB">
        <w:rPr>
          <w:rFonts w:ascii="Times New Roman" w:hAnsi="Times New Roman" w:cs="Times New Roman"/>
          <w:sz w:val="28"/>
          <w:szCs w:val="28"/>
          <w:u w:color="522603"/>
          <w:lang w:val="pt-BR"/>
        </w:rPr>
        <w:t>conhecia e manifestava em si tudo o que é próprio de Deus» (108). É o caso, em primeiro lugar, do conhecimento íntimo e imediato que o Filho de Deus feito homem tem do seu Pai (109). O Filho também mostrava, no seu conhecimento humano, a clarividência divina que tinha dos pensamentos secretos do coração dos homens (110).</w:t>
      </w:r>
    </w:p>
    <w:p w14:paraId="72921997"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474.</w:t>
      </w:r>
      <w:r w:rsidRPr="00E902FB">
        <w:rPr>
          <w:rFonts w:ascii="Times New Roman" w:hAnsi="Times New Roman" w:cs="Times New Roman"/>
          <w:sz w:val="28"/>
          <w:szCs w:val="28"/>
          <w:u w:color="522603"/>
          <w:lang w:val="pt-BR"/>
        </w:rPr>
        <w:t xml:space="preserve"> Pela sua união com a Sabedoria divina na pessoa do Verbo Encarnado, o conhecimento humano de Cristo gozava, em plenitude, da ciência dos desígnios eternos que tinha vindo revelar (111). O que neste domínio Ele reconhece ignorar (112) declara, noutro ponto, não ter a missão de o revelar (113).</w:t>
      </w:r>
    </w:p>
    <w:p w14:paraId="69ECA9B1"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b/>
          <w:sz w:val="28"/>
          <w:szCs w:val="28"/>
          <w:u w:color="522603"/>
          <w:lang w:val="pt-BR"/>
        </w:rPr>
      </w:pPr>
      <w:r w:rsidRPr="00E902FB">
        <w:rPr>
          <w:rFonts w:ascii="Times New Roman" w:hAnsi="Times New Roman" w:cs="Times New Roman"/>
          <w:b/>
          <w:sz w:val="28"/>
          <w:szCs w:val="28"/>
          <w:u w:color="522603"/>
          <w:lang w:val="pt-BR"/>
        </w:rPr>
        <w:t>A VONTADE HUMANA DE CRISTO</w:t>
      </w:r>
    </w:p>
    <w:p w14:paraId="3736E49C"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475.</w:t>
      </w:r>
      <w:r w:rsidRPr="00E902FB">
        <w:rPr>
          <w:rFonts w:ascii="Times New Roman" w:hAnsi="Times New Roman" w:cs="Times New Roman"/>
          <w:sz w:val="28"/>
          <w:szCs w:val="28"/>
          <w:u w:color="522603"/>
          <w:lang w:val="pt-BR"/>
        </w:rPr>
        <w:t xml:space="preserve"> De igual modo, a Igreja confessou, no sexto Concilio ecuménico, que Cristo possui duas vontades e duas operações naturais, divinas e humanas, não </w:t>
      </w:r>
      <w:proofErr w:type="gramStart"/>
      <w:r w:rsidRPr="00E902FB">
        <w:rPr>
          <w:rFonts w:ascii="Times New Roman" w:hAnsi="Times New Roman" w:cs="Times New Roman"/>
          <w:sz w:val="28"/>
          <w:szCs w:val="28"/>
          <w:u w:color="522603"/>
          <w:lang w:val="pt-BR"/>
        </w:rPr>
        <w:t>opostas</w:t>
      </w:r>
      <w:proofErr w:type="gramEnd"/>
      <w:r w:rsidRPr="00E902FB">
        <w:rPr>
          <w:rFonts w:ascii="Times New Roman" w:hAnsi="Times New Roman" w:cs="Times New Roman"/>
          <w:sz w:val="28"/>
          <w:szCs w:val="28"/>
          <w:u w:color="522603"/>
          <w:lang w:val="pt-BR"/>
        </w:rPr>
        <w:t xml:space="preserve"> mas cooperantes, de maneira que o Verbo feito carne quis humanamente, em obediência ao Pai, tudo quanto decidiu divinamente com o Pai e o Espírito Santo para a nossa salvação (114). A vontade humana de Cristo «segue a sua vontade divina, sem fazer resistência nem oposição em relação a ela, antes estando subordinada a essa vontade omnipotente» (115).</w:t>
      </w:r>
    </w:p>
    <w:p w14:paraId="4FED116F"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b/>
          <w:sz w:val="28"/>
          <w:szCs w:val="28"/>
          <w:u w:color="522603"/>
          <w:lang w:val="pt-BR"/>
        </w:rPr>
      </w:pPr>
      <w:r w:rsidRPr="00E902FB">
        <w:rPr>
          <w:rFonts w:ascii="Times New Roman" w:hAnsi="Times New Roman" w:cs="Times New Roman"/>
          <w:b/>
          <w:sz w:val="28"/>
          <w:szCs w:val="28"/>
          <w:u w:color="522603"/>
          <w:lang w:val="pt-BR"/>
        </w:rPr>
        <w:t>O VERDADEIRO CORPO DE CRISTO</w:t>
      </w:r>
    </w:p>
    <w:p w14:paraId="54C2A438"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476.</w:t>
      </w:r>
      <w:r w:rsidRPr="00E902FB">
        <w:rPr>
          <w:rFonts w:ascii="Times New Roman" w:hAnsi="Times New Roman" w:cs="Times New Roman"/>
          <w:sz w:val="28"/>
          <w:szCs w:val="28"/>
          <w:u w:color="522603"/>
          <w:lang w:val="pt-BR"/>
        </w:rPr>
        <w:t xml:space="preserve"> Uma vez que o Verbo Se fez carne, assumindo uma verdadeira natureza humana, o corpo de Cristo era circunscrito (116). Portanto, o rosto humano de Jesus pode ser «pintado» (117). No VII Concílio ecuménico (118), a Igreja reconheceu como legítimo que ele fosse representado em santas imagens.</w:t>
      </w:r>
    </w:p>
    <w:p w14:paraId="4A22CA77"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477.</w:t>
      </w:r>
      <w:r w:rsidRPr="00E902FB">
        <w:rPr>
          <w:rFonts w:ascii="Times New Roman" w:hAnsi="Times New Roman" w:cs="Times New Roman"/>
          <w:sz w:val="28"/>
          <w:szCs w:val="28"/>
          <w:u w:color="522603"/>
          <w:lang w:val="pt-BR"/>
        </w:rPr>
        <w:t xml:space="preserve"> Ao mesmo tempo, a Igreja sempre reconheceu que, no corpo de Jesus, «Deus que, por sua natureza, era invisível, tornou-Se visível aos nossos olhos» (119). Com efeito, as particularidades individuais do corpo de Cristo exprimem a pessoa divina do Filho de Deus. Este fez seus os traços do seu corpo humano, de tal modo que, pintados numa imagem sagrada, podem ser venerados porque o crente que venera a sua imagem, «venera nela a pessoa nela representada» (120).</w:t>
      </w:r>
    </w:p>
    <w:p w14:paraId="33BE1411"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b/>
          <w:sz w:val="28"/>
          <w:szCs w:val="28"/>
          <w:u w:color="522603"/>
          <w:lang w:val="pt-BR"/>
        </w:rPr>
      </w:pPr>
      <w:r w:rsidRPr="00E902FB">
        <w:rPr>
          <w:rFonts w:ascii="Times New Roman" w:hAnsi="Times New Roman" w:cs="Times New Roman"/>
          <w:b/>
          <w:sz w:val="28"/>
          <w:szCs w:val="28"/>
          <w:u w:color="522603"/>
          <w:lang w:val="pt-BR"/>
        </w:rPr>
        <w:t>O CORAÇÃO DO VERBO ENCARNADO</w:t>
      </w:r>
    </w:p>
    <w:p w14:paraId="1E14AC0A"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478.</w:t>
      </w:r>
      <w:r w:rsidRPr="00E902FB">
        <w:rPr>
          <w:rFonts w:ascii="Times New Roman" w:hAnsi="Times New Roman" w:cs="Times New Roman"/>
          <w:sz w:val="28"/>
          <w:szCs w:val="28"/>
          <w:u w:color="522603"/>
          <w:lang w:val="pt-BR"/>
        </w:rPr>
        <w:t xml:space="preserve"> Jesus conheceu-nos e amou-nos, a todos e a cada um, durante a sua </w:t>
      </w:r>
      <w:r w:rsidRPr="00E902FB">
        <w:rPr>
          <w:rFonts w:ascii="Times New Roman" w:hAnsi="Times New Roman" w:cs="Times New Roman"/>
          <w:sz w:val="28"/>
          <w:szCs w:val="28"/>
          <w:u w:color="522603"/>
          <w:lang w:val="pt-BR"/>
        </w:rPr>
        <w:lastRenderedPageBreak/>
        <w:t xml:space="preserve">vida, a sua agonia e a sua paixão, entregando-Se por cada um de nós: «O Filho de Deus amou-me e entregou-Se por mim» </w:t>
      </w:r>
      <w:r w:rsidRPr="00E902FB">
        <w:rPr>
          <w:rFonts w:ascii="Times New Roman" w:hAnsi="Times New Roman" w:cs="Times New Roman"/>
          <w:i/>
          <w:iCs/>
          <w:sz w:val="28"/>
          <w:szCs w:val="28"/>
          <w:u w:color="522603"/>
          <w:lang w:val="pt-BR"/>
        </w:rPr>
        <w:t>(</w:t>
      </w:r>
      <w:proofErr w:type="spellStart"/>
      <w:r w:rsidRPr="00E902FB">
        <w:rPr>
          <w:rFonts w:ascii="Times New Roman" w:hAnsi="Times New Roman" w:cs="Times New Roman"/>
          <w:i/>
          <w:iCs/>
          <w:sz w:val="28"/>
          <w:szCs w:val="28"/>
          <w:u w:color="522603"/>
          <w:lang w:val="pt-BR"/>
        </w:rPr>
        <w:t>Gl</w:t>
      </w:r>
      <w:proofErr w:type="spellEnd"/>
      <w:r w:rsidRPr="00E902FB">
        <w:rPr>
          <w:rFonts w:ascii="Times New Roman" w:hAnsi="Times New Roman" w:cs="Times New Roman"/>
          <w:i/>
          <w:iCs/>
          <w:sz w:val="28"/>
          <w:szCs w:val="28"/>
          <w:u w:color="522603"/>
          <w:lang w:val="pt-BR"/>
        </w:rPr>
        <w:t xml:space="preserve"> </w:t>
      </w:r>
      <w:r w:rsidRPr="00E902FB">
        <w:rPr>
          <w:rFonts w:ascii="Times New Roman" w:hAnsi="Times New Roman" w:cs="Times New Roman"/>
          <w:sz w:val="28"/>
          <w:szCs w:val="28"/>
          <w:u w:color="522603"/>
          <w:lang w:val="pt-BR"/>
        </w:rPr>
        <w:t xml:space="preserve">2, 20). Amou-nos a todos com um coração humano. Por esse motivo, o Sagrado Coração de Jesus, trespassado pelos nossos pecados e para nossa salvação (121), </w:t>
      </w:r>
      <w:r w:rsidRPr="00E902FB">
        <w:rPr>
          <w:rFonts w:ascii="Times New Roman" w:hAnsi="Times New Roman" w:cs="Times New Roman"/>
          <w:i/>
          <w:iCs/>
          <w:sz w:val="28"/>
          <w:szCs w:val="28"/>
          <w:u w:color="522603"/>
          <w:lang w:val="pt-BR"/>
        </w:rPr>
        <w:t>«</w:t>
      </w:r>
      <w:proofErr w:type="spellStart"/>
      <w:r w:rsidRPr="00E902FB">
        <w:rPr>
          <w:rFonts w:ascii="Times New Roman" w:hAnsi="Times New Roman" w:cs="Times New Roman"/>
          <w:i/>
          <w:iCs/>
          <w:sz w:val="28"/>
          <w:szCs w:val="28"/>
          <w:u w:color="522603"/>
          <w:lang w:val="pt-BR"/>
        </w:rPr>
        <w:t>praecipuus</w:t>
      </w:r>
      <w:proofErr w:type="spellEnd"/>
      <w:r w:rsidRPr="00E902FB">
        <w:rPr>
          <w:rFonts w:ascii="Times New Roman" w:hAnsi="Times New Roman" w:cs="Times New Roman"/>
          <w:i/>
          <w:iCs/>
          <w:sz w:val="28"/>
          <w:szCs w:val="28"/>
          <w:u w:color="522603"/>
          <w:lang w:val="pt-BR"/>
        </w:rPr>
        <w:t xml:space="preserve"> </w:t>
      </w:r>
      <w:proofErr w:type="spellStart"/>
      <w:r w:rsidRPr="00E902FB">
        <w:rPr>
          <w:rFonts w:ascii="Times New Roman" w:hAnsi="Times New Roman" w:cs="Times New Roman"/>
          <w:i/>
          <w:iCs/>
          <w:sz w:val="28"/>
          <w:szCs w:val="28"/>
          <w:u w:color="522603"/>
          <w:lang w:val="pt-BR"/>
        </w:rPr>
        <w:t>consideratur</w:t>
      </w:r>
      <w:proofErr w:type="spellEnd"/>
      <w:r w:rsidRPr="00E902FB">
        <w:rPr>
          <w:rFonts w:ascii="Times New Roman" w:hAnsi="Times New Roman" w:cs="Times New Roman"/>
          <w:i/>
          <w:iCs/>
          <w:sz w:val="28"/>
          <w:szCs w:val="28"/>
          <w:u w:color="522603"/>
          <w:lang w:val="pt-BR"/>
        </w:rPr>
        <w:t xml:space="preserve"> index et </w:t>
      </w:r>
      <w:proofErr w:type="spellStart"/>
      <w:r w:rsidRPr="00E902FB">
        <w:rPr>
          <w:rFonts w:ascii="Times New Roman" w:hAnsi="Times New Roman" w:cs="Times New Roman"/>
          <w:i/>
          <w:iCs/>
          <w:sz w:val="28"/>
          <w:szCs w:val="28"/>
          <w:u w:color="522603"/>
          <w:lang w:val="pt-BR"/>
        </w:rPr>
        <w:t>symbolus</w:t>
      </w:r>
      <w:proofErr w:type="spellEnd"/>
      <w:r w:rsidRPr="00E902FB">
        <w:rPr>
          <w:rFonts w:ascii="Times New Roman" w:hAnsi="Times New Roman" w:cs="Times New Roman"/>
          <w:i/>
          <w:iCs/>
          <w:sz w:val="28"/>
          <w:szCs w:val="28"/>
          <w:u w:color="522603"/>
          <w:lang w:val="pt-BR"/>
        </w:rPr>
        <w:t xml:space="preserve">... </w:t>
      </w:r>
      <w:proofErr w:type="spellStart"/>
      <w:r w:rsidRPr="00E902FB">
        <w:rPr>
          <w:rFonts w:ascii="Times New Roman" w:hAnsi="Times New Roman" w:cs="Times New Roman"/>
          <w:i/>
          <w:iCs/>
          <w:sz w:val="28"/>
          <w:szCs w:val="28"/>
          <w:u w:color="522603"/>
          <w:lang w:val="pt-BR"/>
        </w:rPr>
        <w:t>illius</w:t>
      </w:r>
      <w:proofErr w:type="spellEnd"/>
      <w:r w:rsidRPr="00E902FB">
        <w:rPr>
          <w:rFonts w:ascii="Times New Roman" w:hAnsi="Times New Roman" w:cs="Times New Roman"/>
          <w:i/>
          <w:iCs/>
          <w:sz w:val="28"/>
          <w:szCs w:val="28"/>
          <w:u w:color="522603"/>
          <w:lang w:val="pt-BR"/>
        </w:rPr>
        <w:t xml:space="preserve"> </w:t>
      </w:r>
      <w:proofErr w:type="spellStart"/>
      <w:r w:rsidRPr="00E902FB">
        <w:rPr>
          <w:rFonts w:ascii="Times New Roman" w:hAnsi="Times New Roman" w:cs="Times New Roman"/>
          <w:i/>
          <w:iCs/>
          <w:sz w:val="28"/>
          <w:szCs w:val="28"/>
          <w:u w:color="522603"/>
          <w:lang w:val="pt-BR"/>
        </w:rPr>
        <w:t>amoris</w:t>
      </w:r>
      <w:proofErr w:type="spellEnd"/>
      <w:r w:rsidRPr="00E902FB">
        <w:rPr>
          <w:rFonts w:ascii="Times New Roman" w:hAnsi="Times New Roman" w:cs="Times New Roman"/>
          <w:i/>
          <w:iCs/>
          <w:sz w:val="28"/>
          <w:szCs w:val="28"/>
          <w:u w:color="522603"/>
          <w:lang w:val="pt-BR"/>
        </w:rPr>
        <w:t xml:space="preserve">, quo </w:t>
      </w:r>
      <w:proofErr w:type="spellStart"/>
      <w:r w:rsidRPr="00E902FB">
        <w:rPr>
          <w:rFonts w:ascii="Times New Roman" w:hAnsi="Times New Roman" w:cs="Times New Roman"/>
          <w:i/>
          <w:iCs/>
          <w:sz w:val="28"/>
          <w:szCs w:val="28"/>
          <w:u w:color="522603"/>
          <w:lang w:val="pt-BR"/>
        </w:rPr>
        <w:t>divinus</w:t>
      </w:r>
      <w:proofErr w:type="spellEnd"/>
      <w:r w:rsidRPr="00E902FB">
        <w:rPr>
          <w:rFonts w:ascii="Times New Roman" w:hAnsi="Times New Roman" w:cs="Times New Roman"/>
          <w:i/>
          <w:iCs/>
          <w:sz w:val="28"/>
          <w:szCs w:val="28"/>
          <w:u w:color="522603"/>
          <w:lang w:val="pt-BR"/>
        </w:rPr>
        <w:t xml:space="preserve"> </w:t>
      </w:r>
      <w:proofErr w:type="spellStart"/>
      <w:r w:rsidRPr="00E902FB">
        <w:rPr>
          <w:rFonts w:ascii="Times New Roman" w:hAnsi="Times New Roman" w:cs="Times New Roman"/>
          <w:i/>
          <w:iCs/>
          <w:sz w:val="28"/>
          <w:szCs w:val="28"/>
          <w:u w:color="522603"/>
          <w:lang w:val="pt-BR"/>
        </w:rPr>
        <w:t>Redemptor</w:t>
      </w:r>
      <w:proofErr w:type="spellEnd"/>
      <w:r w:rsidRPr="00E902FB">
        <w:rPr>
          <w:rFonts w:ascii="Times New Roman" w:hAnsi="Times New Roman" w:cs="Times New Roman"/>
          <w:i/>
          <w:iCs/>
          <w:sz w:val="28"/>
          <w:szCs w:val="28"/>
          <w:u w:color="522603"/>
          <w:lang w:val="pt-BR"/>
        </w:rPr>
        <w:t xml:space="preserve"> aeternum </w:t>
      </w:r>
      <w:proofErr w:type="spellStart"/>
      <w:r w:rsidRPr="00E902FB">
        <w:rPr>
          <w:rFonts w:ascii="Times New Roman" w:hAnsi="Times New Roman" w:cs="Times New Roman"/>
          <w:i/>
          <w:iCs/>
          <w:sz w:val="28"/>
          <w:szCs w:val="28"/>
          <w:u w:color="522603"/>
          <w:lang w:val="pt-BR"/>
        </w:rPr>
        <w:t>Patrem</w:t>
      </w:r>
      <w:proofErr w:type="spellEnd"/>
      <w:r w:rsidRPr="00E902FB">
        <w:rPr>
          <w:rFonts w:ascii="Times New Roman" w:hAnsi="Times New Roman" w:cs="Times New Roman"/>
          <w:i/>
          <w:iCs/>
          <w:sz w:val="28"/>
          <w:szCs w:val="28"/>
          <w:u w:color="522603"/>
          <w:lang w:val="pt-BR"/>
        </w:rPr>
        <w:t xml:space="preserve"> </w:t>
      </w:r>
      <w:proofErr w:type="spellStart"/>
      <w:r w:rsidRPr="00E902FB">
        <w:rPr>
          <w:rFonts w:ascii="Times New Roman" w:hAnsi="Times New Roman" w:cs="Times New Roman"/>
          <w:i/>
          <w:iCs/>
          <w:sz w:val="28"/>
          <w:szCs w:val="28"/>
          <w:u w:color="522603"/>
          <w:lang w:val="pt-BR"/>
        </w:rPr>
        <w:t>hominesque</w:t>
      </w:r>
      <w:proofErr w:type="spellEnd"/>
      <w:r w:rsidRPr="00E902FB">
        <w:rPr>
          <w:rFonts w:ascii="Times New Roman" w:hAnsi="Times New Roman" w:cs="Times New Roman"/>
          <w:i/>
          <w:iCs/>
          <w:sz w:val="28"/>
          <w:szCs w:val="28"/>
          <w:u w:color="522603"/>
          <w:lang w:val="pt-BR"/>
        </w:rPr>
        <w:t xml:space="preserve"> universos </w:t>
      </w:r>
      <w:proofErr w:type="spellStart"/>
      <w:r w:rsidRPr="00E902FB">
        <w:rPr>
          <w:rFonts w:ascii="Times New Roman" w:hAnsi="Times New Roman" w:cs="Times New Roman"/>
          <w:i/>
          <w:iCs/>
          <w:sz w:val="28"/>
          <w:szCs w:val="28"/>
          <w:u w:color="522603"/>
          <w:lang w:val="pt-BR"/>
        </w:rPr>
        <w:t>continenter</w:t>
      </w:r>
      <w:proofErr w:type="spellEnd"/>
      <w:r w:rsidRPr="00E902FB">
        <w:rPr>
          <w:rFonts w:ascii="Times New Roman" w:hAnsi="Times New Roman" w:cs="Times New Roman"/>
          <w:i/>
          <w:iCs/>
          <w:sz w:val="28"/>
          <w:szCs w:val="28"/>
          <w:u w:color="522603"/>
          <w:lang w:val="pt-BR"/>
        </w:rPr>
        <w:t xml:space="preserve"> </w:t>
      </w:r>
      <w:proofErr w:type="spellStart"/>
      <w:r w:rsidRPr="00E902FB">
        <w:rPr>
          <w:rFonts w:ascii="Times New Roman" w:hAnsi="Times New Roman" w:cs="Times New Roman"/>
          <w:i/>
          <w:iCs/>
          <w:sz w:val="28"/>
          <w:szCs w:val="28"/>
          <w:u w:color="522603"/>
          <w:lang w:val="pt-BR"/>
        </w:rPr>
        <w:t>adamat</w:t>
      </w:r>
      <w:proofErr w:type="spellEnd"/>
      <w:r w:rsidRPr="00E902FB">
        <w:rPr>
          <w:rFonts w:ascii="Times New Roman" w:hAnsi="Times New Roman" w:cs="Times New Roman"/>
          <w:i/>
          <w:iCs/>
          <w:sz w:val="28"/>
          <w:szCs w:val="28"/>
          <w:u w:color="522603"/>
          <w:lang w:val="pt-BR"/>
        </w:rPr>
        <w:t xml:space="preserve"> </w:t>
      </w:r>
      <w:r w:rsidRPr="00E902FB">
        <w:rPr>
          <w:rFonts w:ascii="Times New Roman" w:hAnsi="Times New Roman" w:cs="Times New Roman"/>
          <w:sz w:val="28"/>
          <w:szCs w:val="28"/>
          <w:u w:color="522603"/>
          <w:lang w:val="pt-BR"/>
        </w:rPr>
        <w:t>é considerado sinal e símbolo por excelência... daquele amor com que o divino Redentor ama sem cessar o eterno Pai e todos os homens» (122).</w:t>
      </w:r>
    </w:p>
    <w:p w14:paraId="1A18C9A3"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Resumindo:</w:t>
      </w:r>
    </w:p>
    <w:p w14:paraId="43FC2910"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479.</w:t>
      </w:r>
      <w:r w:rsidRPr="00E902FB">
        <w:rPr>
          <w:rFonts w:ascii="Times New Roman" w:hAnsi="Times New Roman" w:cs="Times New Roman"/>
          <w:sz w:val="28"/>
          <w:szCs w:val="28"/>
          <w:u w:color="522603"/>
          <w:lang w:val="pt-BR"/>
        </w:rPr>
        <w:t xml:space="preserve"> </w:t>
      </w:r>
      <w:r w:rsidRPr="00E902FB">
        <w:rPr>
          <w:rFonts w:ascii="Times New Roman" w:hAnsi="Times New Roman" w:cs="Times New Roman"/>
          <w:i/>
          <w:iCs/>
          <w:sz w:val="28"/>
          <w:szCs w:val="28"/>
          <w:u w:color="522603"/>
          <w:lang w:val="pt-BR"/>
        </w:rPr>
        <w:t>No tempo estabelecido por Deus, o Filho Unigénito do Pai, a Palavra eterna, isto é, o Verbo e imagem substancial do Pai, encarnou. Sem perder a natureza divina, assumiu a natureza humana.</w:t>
      </w:r>
    </w:p>
    <w:p w14:paraId="3BC02327"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480</w:t>
      </w:r>
      <w:r w:rsidRPr="00E902FB">
        <w:rPr>
          <w:rFonts w:ascii="Times New Roman" w:hAnsi="Times New Roman" w:cs="Times New Roman"/>
          <w:i/>
          <w:iCs/>
          <w:sz w:val="28"/>
          <w:szCs w:val="28"/>
          <w:u w:color="522603"/>
          <w:lang w:val="pt-BR"/>
        </w:rPr>
        <w:t>. Jesus Cristo é verdadeiro Deus e verdadeiro homem, na unidade da sua Pessoa divina; por essa razão, Ele é o único mediador entre Deus e os homens.</w:t>
      </w:r>
    </w:p>
    <w:p w14:paraId="55116EED"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481.</w:t>
      </w:r>
      <w:r w:rsidRPr="00E902FB">
        <w:rPr>
          <w:rFonts w:ascii="Times New Roman" w:hAnsi="Times New Roman" w:cs="Times New Roman"/>
          <w:i/>
          <w:iCs/>
          <w:sz w:val="28"/>
          <w:szCs w:val="28"/>
          <w:u w:color="522603"/>
          <w:lang w:val="pt-BR"/>
        </w:rPr>
        <w:t xml:space="preserve"> Jesus Cristo tem duas naturezas, a divina e a humana, não confundidas, mas unidas na única Pessoa do Filho de Deus.</w:t>
      </w:r>
    </w:p>
    <w:p w14:paraId="18D9592F"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482.</w:t>
      </w:r>
      <w:r w:rsidRPr="00E902FB">
        <w:rPr>
          <w:rFonts w:ascii="Times New Roman" w:hAnsi="Times New Roman" w:cs="Times New Roman"/>
          <w:sz w:val="28"/>
          <w:szCs w:val="28"/>
          <w:u w:color="522603"/>
          <w:lang w:val="pt-BR"/>
        </w:rPr>
        <w:t xml:space="preserve"> </w:t>
      </w:r>
      <w:r w:rsidRPr="00E902FB">
        <w:rPr>
          <w:rFonts w:ascii="Times New Roman" w:hAnsi="Times New Roman" w:cs="Times New Roman"/>
          <w:i/>
          <w:iCs/>
          <w:sz w:val="28"/>
          <w:szCs w:val="28"/>
          <w:u w:color="522603"/>
          <w:lang w:val="pt-BR"/>
        </w:rPr>
        <w:t>Verdadeiro Deus e verdadeiro homem, Cristo tem uma inteligência e uma vontade humanas em perfeito acordo e submissão à inteligência e vontade divinas, que Ele tem em comum com o Pai e o Espírito Santo.</w:t>
      </w:r>
    </w:p>
    <w:p w14:paraId="653F26CE" w14:textId="77777777" w:rsidR="006F7288" w:rsidRPr="00E902FB" w:rsidRDefault="006F7288" w:rsidP="00543CB1">
      <w:pPr>
        <w:widowControl w:val="0"/>
        <w:autoSpaceDE w:val="0"/>
        <w:autoSpaceDN w:val="0"/>
        <w:adjustRightInd w:val="0"/>
        <w:spacing w:after="320"/>
        <w:jc w:val="both"/>
        <w:rPr>
          <w:rFonts w:ascii="Times New Roman" w:hAnsi="Times New Roman" w:cs="Times New Roman"/>
          <w:sz w:val="28"/>
          <w:szCs w:val="28"/>
          <w:u w:color="522603"/>
          <w:lang w:val="pt-BR"/>
        </w:rPr>
      </w:pPr>
      <w:r w:rsidRPr="00E902FB">
        <w:rPr>
          <w:rFonts w:ascii="Times New Roman" w:hAnsi="Times New Roman" w:cs="Times New Roman"/>
          <w:b/>
          <w:bCs/>
          <w:sz w:val="28"/>
          <w:szCs w:val="28"/>
          <w:u w:color="522603"/>
          <w:lang w:val="pt-BR"/>
        </w:rPr>
        <w:t>483.</w:t>
      </w:r>
      <w:r w:rsidRPr="00E902FB">
        <w:rPr>
          <w:rFonts w:ascii="Times New Roman" w:hAnsi="Times New Roman" w:cs="Times New Roman"/>
          <w:i/>
          <w:iCs/>
          <w:sz w:val="28"/>
          <w:szCs w:val="28"/>
          <w:u w:color="522603"/>
          <w:lang w:val="pt-BR"/>
        </w:rPr>
        <w:t xml:space="preserve"> A encarnação é, pois, o mistério da união admirável da natureza divina e da natureza humana, na única Pessoa do Verbo.</w:t>
      </w:r>
    </w:p>
    <w:p w14:paraId="42C098A8" w14:textId="77777777" w:rsidR="006F7288" w:rsidRPr="00543CB1" w:rsidRDefault="006F7288" w:rsidP="00543CB1">
      <w:pPr>
        <w:jc w:val="both"/>
        <w:rPr>
          <w:rFonts w:ascii="Times New Roman" w:hAnsi="Times New Roman" w:cs="Times New Roman"/>
          <w:sz w:val="28"/>
          <w:szCs w:val="28"/>
          <w:lang w:val="pt-BR"/>
        </w:rPr>
      </w:pPr>
    </w:p>
    <w:p w14:paraId="71AD4D7B" w14:textId="77777777" w:rsidR="004108F8" w:rsidRPr="00E902FB" w:rsidRDefault="004108F8" w:rsidP="00543CB1">
      <w:pPr>
        <w:jc w:val="both"/>
        <w:rPr>
          <w:rFonts w:ascii="Times New Roman" w:hAnsi="Times New Roman" w:cs="Times New Roman"/>
          <w:sz w:val="28"/>
          <w:szCs w:val="28"/>
          <w:lang w:val="pt-BR"/>
        </w:rPr>
      </w:pPr>
    </w:p>
    <w:p w14:paraId="20824978" w14:textId="77777777" w:rsidR="00DE772E" w:rsidRPr="00E902FB" w:rsidRDefault="00907953"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 xml:space="preserve">VII. </w:t>
      </w:r>
      <w:r w:rsidR="00DE772E" w:rsidRPr="00E902FB">
        <w:rPr>
          <w:rFonts w:ascii="Times New Roman" w:hAnsi="Times New Roman" w:cs="Times New Roman"/>
          <w:b/>
          <w:bCs/>
          <w:sz w:val="28"/>
          <w:szCs w:val="28"/>
          <w:lang w:val="pt-BR"/>
        </w:rPr>
        <w:t>A morte redentora de Cristo no desígnio divino de salvação</w:t>
      </w:r>
    </w:p>
    <w:p w14:paraId="414935B8"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«JESUS ENTREGUE, SEGUNDO O DESÍGNIO DETERMINADO DE DEUS»</w:t>
      </w:r>
    </w:p>
    <w:p w14:paraId="309EA55E"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599.</w:t>
      </w:r>
      <w:r w:rsidRPr="00E902FB">
        <w:rPr>
          <w:rFonts w:ascii="Times New Roman" w:hAnsi="Times New Roman" w:cs="Times New Roman"/>
          <w:sz w:val="28"/>
          <w:szCs w:val="28"/>
          <w:lang w:val="pt-BR"/>
        </w:rPr>
        <w:t xml:space="preserve"> A morte violenta de Jesus não foi fruto do acaso, nem coincidência infeliz de circunstâncias várias. Faz parte do mistério do desígnio de Deus, como Pedro explica aos judeus de Jerusalém, logo no seu primeiro discurso no dia de Pentecostes: «Depois de entregue, segundo o desígnio determinado e a previsão de Deus» </w:t>
      </w:r>
      <w:r w:rsidRPr="00E902FB">
        <w:rPr>
          <w:rFonts w:ascii="Times New Roman" w:hAnsi="Times New Roman" w:cs="Times New Roman"/>
          <w:i/>
          <w:iCs/>
          <w:sz w:val="28"/>
          <w:szCs w:val="28"/>
          <w:lang w:val="pt-BR"/>
        </w:rPr>
        <w:t>(</w:t>
      </w:r>
      <w:proofErr w:type="spellStart"/>
      <w:r w:rsidRPr="00E902FB">
        <w:rPr>
          <w:rFonts w:ascii="Times New Roman" w:hAnsi="Times New Roman" w:cs="Times New Roman"/>
          <w:i/>
          <w:iCs/>
          <w:sz w:val="28"/>
          <w:szCs w:val="28"/>
          <w:lang w:val="pt-BR"/>
        </w:rPr>
        <w:t>Act</w:t>
      </w:r>
      <w:proofErr w:type="spellEnd"/>
      <w:r w:rsidRPr="00E902FB">
        <w:rPr>
          <w:rFonts w:ascii="Times New Roman" w:hAnsi="Times New Roman" w:cs="Times New Roman"/>
          <w:i/>
          <w:iCs/>
          <w:sz w:val="28"/>
          <w:szCs w:val="28"/>
          <w:lang w:val="pt-BR"/>
        </w:rPr>
        <w:t xml:space="preserve"> </w:t>
      </w:r>
      <w:r w:rsidRPr="00E902FB">
        <w:rPr>
          <w:rFonts w:ascii="Times New Roman" w:hAnsi="Times New Roman" w:cs="Times New Roman"/>
          <w:sz w:val="28"/>
          <w:szCs w:val="28"/>
          <w:lang w:val="pt-BR"/>
        </w:rPr>
        <w:t xml:space="preserve">2, 23). Esta linguagem bíblica não significa que os que «entregaram Jesus» (440) foram simples </w:t>
      </w:r>
      <w:proofErr w:type="spellStart"/>
      <w:r w:rsidRPr="00E902FB">
        <w:rPr>
          <w:rFonts w:ascii="Times New Roman" w:hAnsi="Times New Roman" w:cs="Times New Roman"/>
          <w:sz w:val="28"/>
          <w:szCs w:val="28"/>
          <w:lang w:val="pt-BR"/>
        </w:rPr>
        <w:t>actores</w:t>
      </w:r>
      <w:proofErr w:type="spellEnd"/>
      <w:r w:rsidRPr="00E902FB">
        <w:rPr>
          <w:rFonts w:ascii="Times New Roman" w:hAnsi="Times New Roman" w:cs="Times New Roman"/>
          <w:sz w:val="28"/>
          <w:szCs w:val="28"/>
          <w:lang w:val="pt-BR"/>
        </w:rPr>
        <w:t xml:space="preserve"> passivos dum drama previamente escrito por Deus.</w:t>
      </w:r>
    </w:p>
    <w:p w14:paraId="513AD29A"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lastRenderedPageBreak/>
        <w:t>600.</w:t>
      </w:r>
      <w:r w:rsidRPr="00E902FB">
        <w:rPr>
          <w:rFonts w:ascii="Times New Roman" w:hAnsi="Times New Roman" w:cs="Times New Roman"/>
          <w:sz w:val="28"/>
          <w:szCs w:val="28"/>
          <w:lang w:val="pt-BR"/>
        </w:rPr>
        <w:t xml:space="preserve"> A Deus, todos os momentos do tempo estão presentes na sua </w:t>
      </w:r>
      <w:proofErr w:type="spellStart"/>
      <w:r w:rsidRPr="00E902FB">
        <w:rPr>
          <w:rFonts w:ascii="Times New Roman" w:hAnsi="Times New Roman" w:cs="Times New Roman"/>
          <w:sz w:val="28"/>
          <w:szCs w:val="28"/>
          <w:lang w:val="pt-BR"/>
        </w:rPr>
        <w:t>actualidade</w:t>
      </w:r>
      <w:proofErr w:type="spellEnd"/>
      <w:r w:rsidRPr="00E902FB">
        <w:rPr>
          <w:rFonts w:ascii="Times New Roman" w:hAnsi="Times New Roman" w:cs="Times New Roman"/>
          <w:sz w:val="28"/>
          <w:szCs w:val="28"/>
          <w:lang w:val="pt-BR"/>
        </w:rPr>
        <w:t xml:space="preserve">. Por isso, Ele estabelece o seu desígnio eterno de «predestinação», incluindo nele a resposta livre de cada homem à sua graça: «Na verdade, Herodes e </w:t>
      </w:r>
      <w:proofErr w:type="spellStart"/>
      <w:r w:rsidRPr="00E902FB">
        <w:rPr>
          <w:rFonts w:ascii="Times New Roman" w:hAnsi="Times New Roman" w:cs="Times New Roman"/>
          <w:sz w:val="28"/>
          <w:szCs w:val="28"/>
          <w:lang w:val="pt-BR"/>
        </w:rPr>
        <w:t>Pôncio</w:t>
      </w:r>
      <w:proofErr w:type="spellEnd"/>
      <w:r w:rsidRPr="00E902FB">
        <w:rPr>
          <w:rFonts w:ascii="Times New Roman" w:hAnsi="Times New Roman" w:cs="Times New Roman"/>
          <w:sz w:val="28"/>
          <w:szCs w:val="28"/>
          <w:lang w:val="pt-BR"/>
        </w:rPr>
        <w:t xml:space="preserve"> Pilatos uniram-se nesta cidade, com as nações pagãs e os povos de Israel, contra o vosso santo Servo Jesus, a quem ungistes (441). Cumpriram assim tudo o que o vosso poder e os vossos desígnios tinham de antemão decidido que se realizasse» (</w:t>
      </w:r>
      <w:proofErr w:type="spellStart"/>
      <w:r w:rsidRPr="00E902FB">
        <w:rPr>
          <w:rFonts w:ascii="Times New Roman" w:hAnsi="Times New Roman" w:cs="Times New Roman"/>
          <w:i/>
          <w:iCs/>
          <w:sz w:val="28"/>
          <w:szCs w:val="28"/>
          <w:lang w:val="pt-BR"/>
        </w:rPr>
        <w:t>Act</w:t>
      </w:r>
      <w:proofErr w:type="spellEnd"/>
      <w:r w:rsidRPr="00E902FB">
        <w:rPr>
          <w:rFonts w:ascii="Times New Roman" w:hAnsi="Times New Roman" w:cs="Times New Roman"/>
          <w:sz w:val="28"/>
          <w:szCs w:val="28"/>
          <w:lang w:val="pt-BR"/>
        </w:rPr>
        <w:t xml:space="preserve"> 4, 27-28). Deus permitiu os </w:t>
      </w:r>
      <w:proofErr w:type="spellStart"/>
      <w:r w:rsidRPr="00E902FB">
        <w:rPr>
          <w:rFonts w:ascii="Times New Roman" w:hAnsi="Times New Roman" w:cs="Times New Roman"/>
          <w:sz w:val="28"/>
          <w:szCs w:val="28"/>
          <w:lang w:val="pt-BR"/>
        </w:rPr>
        <w:t>actos</w:t>
      </w:r>
      <w:proofErr w:type="spellEnd"/>
      <w:r w:rsidRPr="00E902FB">
        <w:rPr>
          <w:rFonts w:ascii="Times New Roman" w:hAnsi="Times New Roman" w:cs="Times New Roman"/>
          <w:sz w:val="28"/>
          <w:szCs w:val="28"/>
          <w:lang w:val="pt-BR"/>
        </w:rPr>
        <w:t xml:space="preserve"> resultantes da sua cegueira (442), como fim de levar a cabo o seu plano de salvação (443).</w:t>
      </w:r>
    </w:p>
    <w:p w14:paraId="58AE3469"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xml:space="preserve">«MORTO </w:t>
      </w:r>
      <w:r w:rsidRPr="00E902FB">
        <w:rPr>
          <w:rFonts w:ascii="Times New Roman" w:hAnsi="Times New Roman" w:cs="Times New Roman"/>
          <w:b/>
          <w:sz w:val="28"/>
          <w:szCs w:val="28"/>
          <w:lang w:val="pt-BR"/>
        </w:rPr>
        <w:t>PELOS NOSSOS PECADOS</w:t>
      </w:r>
      <w:r w:rsidRPr="00E902FB">
        <w:rPr>
          <w:rFonts w:ascii="Times New Roman" w:hAnsi="Times New Roman" w:cs="Times New Roman"/>
          <w:sz w:val="28"/>
          <w:szCs w:val="28"/>
          <w:lang w:val="pt-BR"/>
        </w:rPr>
        <w:t>, SEGUNDO AS ESCRITURAS»</w:t>
      </w:r>
    </w:p>
    <w:p w14:paraId="2E1D9183"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601.</w:t>
      </w:r>
      <w:r w:rsidRPr="00E902FB">
        <w:rPr>
          <w:rFonts w:ascii="Times New Roman" w:hAnsi="Times New Roman" w:cs="Times New Roman"/>
          <w:sz w:val="28"/>
          <w:szCs w:val="28"/>
          <w:lang w:val="pt-BR"/>
        </w:rPr>
        <w:t xml:space="preserve"> Este plano divino de salvação, pela entrega à morte do «Servo, o Justo» (444), tinha sido de antemão anunciado na Escritura como um mistério de redenção universal, quer dizer, de resgate que liberta os homens da escravidão do pecado (445) São Paulo professa, numa confissão de fé que diz ter «recebido» (446), que «Cristo morreu pelos nossos pecados </w:t>
      </w:r>
      <w:r w:rsidRPr="00E902FB">
        <w:rPr>
          <w:rFonts w:ascii="Times New Roman" w:hAnsi="Times New Roman" w:cs="Times New Roman"/>
          <w:i/>
          <w:iCs/>
          <w:sz w:val="28"/>
          <w:szCs w:val="28"/>
          <w:lang w:val="pt-BR"/>
        </w:rPr>
        <w:t xml:space="preserve">segundo as Escrituras» (1 Cor </w:t>
      </w:r>
      <w:r w:rsidRPr="00E902FB">
        <w:rPr>
          <w:rFonts w:ascii="Times New Roman" w:hAnsi="Times New Roman" w:cs="Times New Roman"/>
          <w:sz w:val="28"/>
          <w:szCs w:val="28"/>
          <w:lang w:val="pt-BR"/>
        </w:rPr>
        <w:t xml:space="preserve">15, 3) (447). A morte redentora de Jesus deu cumprimento sobretudo à profecia do Servo sofredor (448). O próprio Jesus apresentou o sentido da sua vida e da sua morte à luz do Servo sofredor (449). Após a sua ressurreição, deu esta interpretação das Escrituras aos discípulos de </w:t>
      </w:r>
      <w:proofErr w:type="spellStart"/>
      <w:r w:rsidRPr="00E902FB">
        <w:rPr>
          <w:rFonts w:ascii="Times New Roman" w:hAnsi="Times New Roman" w:cs="Times New Roman"/>
          <w:sz w:val="28"/>
          <w:szCs w:val="28"/>
          <w:lang w:val="pt-BR"/>
        </w:rPr>
        <w:t>Emaús</w:t>
      </w:r>
      <w:proofErr w:type="spellEnd"/>
      <w:r w:rsidRPr="00E902FB">
        <w:rPr>
          <w:rFonts w:ascii="Times New Roman" w:hAnsi="Times New Roman" w:cs="Times New Roman"/>
          <w:sz w:val="28"/>
          <w:szCs w:val="28"/>
          <w:lang w:val="pt-BR"/>
        </w:rPr>
        <w:t xml:space="preserve"> (450) e depois aos próprios Apóstolos (451).</w:t>
      </w:r>
    </w:p>
    <w:p w14:paraId="3F64219C"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w:t>
      </w:r>
      <w:r w:rsidRPr="00E902FB">
        <w:rPr>
          <w:rFonts w:ascii="Times New Roman" w:hAnsi="Times New Roman" w:cs="Times New Roman"/>
          <w:b/>
          <w:sz w:val="28"/>
          <w:szCs w:val="28"/>
          <w:lang w:val="pt-BR"/>
        </w:rPr>
        <w:t>POR NÓS</w:t>
      </w:r>
      <w:r w:rsidRPr="00E902FB">
        <w:rPr>
          <w:rFonts w:ascii="Times New Roman" w:hAnsi="Times New Roman" w:cs="Times New Roman"/>
          <w:sz w:val="28"/>
          <w:szCs w:val="28"/>
          <w:lang w:val="pt-BR"/>
        </w:rPr>
        <w:t>, DEUS FÊ-LO PECADO»</w:t>
      </w:r>
    </w:p>
    <w:p w14:paraId="7F6A4166"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602.</w:t>
      </w:r>
      <w:r w:rsidRPr="00E902FB">
        <w:rPr>
          <w:rFonts w:ascii="Times New Roman" w:hAnsi="Times New Roman" w:cs="Times New Roman"/>
          <w:sz w:val="28"/>
          <w:szCs w:val="28"/>
          <w:lang w:val="pt-BR"/>
        </w:rPr>
        <w:t xml:space="preserve"> Consequentemente, Pedro pôde formular assim a fé apostólica no plano divino da salvação: «fostes resgatados da vã maneira de viver herdada dos vossos pais, pelo sangue precioso de Cristo, como de um cordeiro sem defeito nem mancha, predestinado antes da criação do mundo e manifestado nos últimos tempos por nossa causa» </w:t>
      </w:r>
      <w:r w:rsidRPr="00E902FB">
        <w:rPr>
          <w:rFonts w:ascii="Times New Roman" w:hAnsi="Times New Roman" w:cs="Times New Roman"/>
          <w:i/>
          <w:iCs/>
          <w:sz w:val="28"/>
          <w:szCs w:val="28"/>
          <w:lang w:val="pt-BR"/>
        </w:rPr>
        <w:t>(1 Pe</w:t>
      </w:r>
      <w:r w:rsidRPr="00E902FB">
        <w:rPr>
          <w:rFonts w:ascii="Times New Roman" w:hAnsi="Times New Roman" w:cs="Times New Roman"/>
          <w:sz w:val="28"/>
          <w:szCs w:val="28"/>
          <w:lang w:val="pt-BR"/>
        </w:rPr>
        <w:t xml:space="preserve">1, 18-20). Os pecados dos homens, que se seguiram ao pecado original, foram castigados com a morte (452). Enviando o seu próprio Filho na condição de escravo (453), que era a de uma humanidade decaída e votada à morte por causa do pecado (454), «a Cristo, que não conhecera o pecado, Deus fê-lo pecado por amor de nós, para que, em Cristo, nos tornássemos justos aos olhos de Deus» </w:t>
      </w:r>
      <w:r w:rsidRPr="00E902FB">
        <w:rPr>
          <w:rFonts w:ascii="Times New Roman" w:hAnsi="Times New Roman" w:cs="Times New Roman"/>
          <w:i/>
          <w:iCs/>
          <w:sz w:val="28"/>
          <w:szCs w:val="28"/>
          <w:lang w:val="pt-BR"/>
        </w:rPr>
        <w:t xml:space="preserve">(2 Cor </w:t>
      </w:r>
      <w:r w:rsidRPr="00E902FB">
        <w:rPr>
          <w:rFonts w:ascii="Times New Roman" w:hAnsi="Times New Roman" w:cs="Times New Roman"/>
          <w:sz w:val="28"/>
          <w:szCs w:val="28"/>
          <w:lang w:val="pt-BR"/>
        </w:rPr>
        <w:t>5, 21).</w:t>
      </w:r>
    </w:p>
    <w:p w14:paraId="2A5BDD31"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603.</w:t>
      </w:r>
      <w:r w:rsidRPr="00E902FB">
        <w:rPr>
          <w:rFonts w:ascii="Times New Roman" w:hAnsi="Times New Roman" w:cs="Times New Roman"/>
          <w:sz w:val="28"/>
          <w:szCs w:val="28"/>
          <w:lang w:val="pt-BR"/>
        </w:rPr>
        <w:t xml:space="preserve"> Jesus não conheceu a reprovação como se tivesse pecado pessoalmente (455). Mas, no amor redentor que constantemente O unia ao Pai (456), assumiu-nos no afastamento do nosso pecado em relação a Deus a ponto de, na cruz, poder dizer em nosso nome: «Meu Deus, meu </w:t>
      </w:r>
      <w:r w:rsidRPr="00E902FB">
        <w:rPr>
          <w:rFonts w:ascii="Times New Roman" w:hAnsi="Times New Roman" w:cs="Times New Roman"/>
          <w:sz w:val="28"/>
          <w:szCs w:val="28"/>
          <w:lang w:val="pt-BR"/>
        </w:rPr>
        <w:lastRenderedPageBreak/>
        <w:t xml:space="preserve">Deus, por que Me abandonaste?» </w:t>
      </w:r>
      <w:r w:rsidRPr="00E902FB">
        <w:rPr>
          <w:rFonts w:ascii="Times New Roman" w:hAnsi="Times New Roman" w:cs="Times New Roman"/>
          <w:i/>
          <w:iCs/>
          <w:sz w:val="28"/>
          <w:szCs w:val="28"/>
          <w:lang w:val="pt-BR"/>
        </w:rPr>
        <w:t xml:space="preserve">(Mc </w:t>
      </w:r>
      <w:r w:rsidRPr="00E902FB">
        <w:rPr>
          <w:rFonts w:ascii="Times New Roman" w:hAnsi="Times New Roman" w:cs="Times New Roman"/>
          <w:sz w:val="28"/>
          <w:szCs w:val="28"/>
          <w:lang w:val="pt-BR"/>
        </w:rPr>
        <w:t xml:space="preserve">15, 34) (457). Tendo-O feito solidário </w:t>
      </w:r>
      <w:proofErr w:type="spellStart"/>
      <w:r w:rsidRPr="00E902FB">
        <w:rPr>
          <w:rFonts w:ascii="Times New Roman" w:hAnsi="Times New Roman" w:cs="Times New Roman"/>
          <w:sz w:val="28"/>
          <w:szCs w:val="28"/>
          <w:lang w:val="pt-BR"/>
        </w:rPr>
        <w:t>connosco</w:t>
      </w:r>
      <w:proofErr w:type="spellEnd"/>
      <w:r w:rsidRPr="00E902FB">
        <w:rPr>
          <w:rFonts w:ascii="Times New Roman" w:hAnsi="Times New Roman" w:cs="Times New Roman"/>
          <w:sz w:val="28"/>
          <w:szCs w:val="28"/>
          <w:lang w:val="pt-BR"/>
        </w:rPr>
        <w:t xml:space="preserve">, pecadores, «Deus não poupou o seu próprio Filho, mas entregou-O para morrer por nós todos» </w:t>
      </w:r>
      <w:r w:rsidRPr="00E902FB">
        <w:rPr>
          <w:rFonts w:ascii="Times New Roman" w:hAnsi="Times New Roman" w:cs="Times New Roman"/>
          <w:i/>
          <w:iCs/>
          <w:sz w:val="28"/>
          <w:szCs w:val="28"/>
          <w:lang w:val="pt-BR"/>
        </w:rPr>
        <w:t>(</w:t>
      </w:r>
      <w:proofErr w:type="spellStart"/>
      <w:r w:rsidRPr="00E902FB">
        <w:rPr>
          <w:rFonts w:ascii="Times New Roman" w:hAnsi="Times New Roman" w:cs="Times New Roman"/>
          <w:i/>
          <w:iCs/>
          <w:sz w:val="28"/>
          <w:szCs w:val="28"/>
          <w:lang w:val="pt-BR"/>
        </w:rPr>
        <w:t>Rm</w:t>
      </w:r>
      <w:proofErr w:type="spellEnd"/>
      <w:r w:rsidRPr="00E902FB">
        <w:rPr>
          <w:rFonts w:ascii="Times New Roman" w:hAnsi="Times New Roman" w:cs="Times New Roman"/>
          <w:i/>
          <w:iCs/>
          <w:sz w:val="28"/>
          <w:szCs w:val="28"/>
          <w:lang w:val="pt-BR"/>
        </w:rPr>
        <w:t xml:space="preserve"> </w:t>
      </w:r>
      <w:r w:rsidRPr="00E902FB">
        <w:rPr>
          <w:rFonts w:ascii="Times New Roman" w:hAnsi="Times New Roman" w:cs="Times New Roman"/>
          <w:sz w:val="28"/>
          <w:szCs w:val="28"/>
          <w:lang w:val="pt-BR"/>
        </w:rPr>
        <w:t xml:space="preserve">8, 32), para que fôssemos «reconciliados com Ele pela morte do seu Filho» </w:t>
      </w:r>
      <w:r w:rsidRPr="00E902FB">
        <w:rPr>
          <w:rFonts w:ascii="Times New Roman" w:hAnsi="Times New Roman" w:cs="Times New Roman"/>
          <w:i/>
          <w:iCs/>
          <w:sz w:val="28"/>
          <w:szCs w:val="28"/>
          <w:lang w:val="pt-BR"/>
        </w:rPr>
        <w:t>(</w:t>
      </w:r>
      <w:proofErr w:type="spellStart"/>
      <w:r w:rsidRPr="00E902FB">
        <w:rPr>
          <w:rFonts w:ascii="Times New Roman" w:hAnsi="Times New Roman" w:cs="Times New Roman"/>
          <w:i/>
          <w:iCs/>
          <w:sz w:val="28"/>
          <w:szCs w:val="28"/>
          <w:lang w:val="pt-BR"/>
        </w:rPr>
        <w:t>Rm</w:t>
      </w:r>
      <w:proofErr w:type="spellEnd"/>
      <w:r w:rsidRPr="00E902FB">
        <w:rPr>
          <w:rFonts w:ascii="Times New Roman" w:hAnsi="Times New Roman" w:cs="Times New Roman"/>
          <w:i/>
          <w:iCs/>
          <w:sz w:val="28"/>
          <w:szCs w:val="28"/>
          <w:lang w:val="pt-BR"/>
        </w:rPr>
        <w:t xml:space="preserve"> </w:t>
      </w:r>
      <w:r w:rsidRPr="00E902FB">
        <w:rPr>
          <w:rFonts w:ascii="Times New Roman" w:hAnsi="Times New Roman" w:cs="Times New Roman"/>
          <w:sz w:val="28"/>
          <w:szCs w:val="28"/>
          <w:lang w:val="pt-BR"/>
        </w:rPr>
        <w:t>5, 10).</w:t>
      </w:r>
    </w:p>
    <w:p w14:paraId="21417373"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DEUS TOMA A INICIATIVA DO AMOR REDENTOR UNIVERSAL</w:t>
      </w:r>
    </w:p>
    <w:p w14:paraId="66F6C3AA"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604.</w:t>
      </w:r>
      <w:r w:rsidRPr="00E902FB">
        <w:rPr>
          <w:rFonts w:ascii="Times New Roman" w:hAnsi="Times New Roman" w:cs="Times New Roman"/>
          <w:sz w:val="28"/>
          <w:szCs w:val="28"/>
          <w:lang w:val="pt-BR"/>
        </w:rPr>
        <w:t xml:space="preserve"> Entregando o seu Filho pelos nossos pecados, Deus manifesta que o seu plano sobre nós é um desígnio de amor benevolente, independente de qualquer mérito da nossa parte: «Nisto consiste o amor: não fomos nós que amámos a Deus, foi Deus que nos amou a nós e enviou o seu Filho como vítima de propiciação pelos nossos pecados» </w:t>
      </w:r>
      <w:r w:rsidRPr="00E902FB">
        <w:rPr>
          <w:rFonts w:ascii="Times New Roman" w:hAnsi="Times New Roman" w:cs="Times New Roman"/>
          <w:i/>
          <w:iCs/>
          <w:sz w:val="28"/>
          <w:szCs w:val="28"/>
          <w:lang w:val="pt-BR"/>
        </w:rPr>
        <w:t xml:space="preserve">(1 </w:t>
      </w:r>
      <w:proofErr w:type="spellStart"/>
      <w:r w:rsidRPr="00E902FB">
        <w:rPr>
          <w:rFonts w:ascii="Times New Roman" w:hAnsi="Times New Roman" w:cs="Times New Roman"/>
          <w:i/>
          <w:iCs/>
          <w:sz w:val="28"/>
          <w:szCs w:val="28"/>
          <w:lang w:val="pt-BR"/>
        </w:rPr>
        <w:t>Jo</w:t>
      </w:r>
      <w:proofErr w:type="spellEnd"/>
      <w:r w:rsidRPr="00E902FB">
        <w:rPr>
          <w:rFonts w:ascii="Times New Roman" w:hAnsi="Times New Roman" w:cs="Times New Roman"/>
          <w:i/>
          <w:iCs/>
          <w:sz w:val="28"/>
          <w:szCs w:val="28"/>
          <w:lang w:val="pt-BR"/>
        </w:rPr>
        <w:t xml:space="preserve"> </w:t>
      </w:r>
      <w:r w:rsidRPr="00E902FB">
        <w:rPr>
          <w:rFonts w:ascii="Times New Roman" w:hAnsi="Times New Roman" w:cs="Times New Roman"/>
          <w:sz w:val="28"/>
          <w:szCs w:val="28"/>
          <w:lang w:val="pt-BR"/>
        </w:rPr>
        <w:t xml:space="preserve">4, 10) (458). «Deus prova assim o seu amor para </w:t>
      </w:r>
      <w:proofErr w:type="spellStart"/>
      <w:r w:rsidRPr="00E902FB">
        <w:rPr>
          <w:rFonts w:ascii="Times New Roman" w:hAnsi="Times New Roman" w:cs="Times New Roman"/>
          <w:sz w:val="28"/>
          <w:szCs w:val="28"/>
          <w:lang w:val="pt-BR"/>
        </w:rPr>
        <w:t>connosco</w:t>
      </w:r>
      <w:proofErr w:type="spellEnd"/>
      <w:r w:rsidRPr="00E902FB">
        <w:rPr>
          <w:rFonts w:ascii="Times New Roman" w:hAnsi="Times New Roman" w:cs="Times New Roman"/>
          <w:sz w:val="28"/>
          <w:szCs w:val="28"/>
          <w:lang w:val="pt-BR"/>
        </w:rPr>
        <w:t xml:space="preserve">: Cristo morreu por nós quando ainda éramos pecadores» </w:t>
      </w:r>
      <w:r w:rsidRPr="00E902FB">
        <w:rPr>
          <w:rFonts w:ascii="Times New Roman" w:hAnsi="Times New Roman" w:cs="Times New Roman"/>
          <w:i/>
          <w:iCs/>
          <w:sz w:val="28"/>
          <w:szCs w:val="28"/>
          <w:lang w:val="pt-BR"/>
        </w:rPr>
        <w:t>(</w:t>
      </w:r>
      <w:proofErr w:type="spellStart"/>
      <w:r w:rsidRPr="00E902FB">
        <w:rPr>
          <w:rFonts w:ascii="Times New Roman" w:hAnsi="Times New Roman" w:cs="Times New Roman"/>
          <w:i/>
          <w:iCs/>
          <w:sz w:val="28"/>
          <w:szCs w:val="28"/>
          <w:lang w:val="pt-BR"/>
        </w:rPr>
        <w:t>Rm</w:t>
      </w:r>
      <w:proofErr w:type="spellEnd"/>
      <w:r w:rsidRPr="00E902FB">
        <w:rPr>
          <w:rFonts w:ascii="Times New Roman" w:hAnsi="Times New Roman" w:cs="Times New Roman"/>
          <w:i/>
          <w:iCs/>
          <w:sz w:val="28"/>
          <w:szCs w:val="28"/>
          <w:lang w:val="pt-BR"/>
        </w:rPr>
        <w:t xml:space="preserve"> </w:t>
      </w:r>
      <w:r w:rsidRPr="00E902FB">
        <w:rPr>
          <w:rFonts w:ascii="Times New Roman" w:hAnsi="Times New Roman" w:cs="Times New Roman"/>
          <w:sz w:val="28"/>
          <w:szCs w:val="28"/>
          <w:lang w:val="pt-BR"/>
        </w:rPr>
        <w:t>5, 8).</w:t>
      </w:r>
    </w:p>
    <w:p w14:paraId="23BD3623"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605.</w:t>
      </w:r>
      <w:r w:rsidRPr="00E902FB">
        <w:rPr>
          <w:rFonts w:ascii="Times New Roman" w:hAnsi="Times New Roman" w:cs="Times New Roman"/>
          <w:sz w:val="28"/>
          <w:szCs w:val="28"/>
          <w:lang w:val="pt-BR"/>
        </w:rPr>
        <w:t xml:space="preserve"> Este amor é sem exclusão. Jesus lembrou-o ao terminar a parábola da ovelha perdida: «Assim, não é da vontade do meu Pai, que está nos céus, que se perca um só destes pequeninos» </w:t>
      </w:r>
      <w:r w:rsidRPr="00E902FB">
        <w:rPr>
          <w:rFonts w:ascii="Times New Roman" w:hAnsi="Times New Roman" w:cs="Times New Roman"/>
          <w:i/>
          <w:iCs/>
          <w:sz w:val="28"/>
          <w:szCs w:val="28"/>
          <w:lang w:val="pt-BR"/>
        </w:rPr>
        <w:t>(</w:t>
      </w:r>
      <w:proofErr w:type="spellStart"/>
      <w:r w:rsidRPr="00E902FB">
        <w:rPr>
          <w:rFonts w:ascii="Times New Roman" w:hAnsi="Times New Roman" w:cs="Times New Roman"/>
          <w:i/>
          <w:iCs/>
          <w:sz w:val="28"/>
          <w:szCs w:val="28"/>
          <w:lang w:val="pt-BR"/>
        </w:rPr>
        <w:t>Mt</w:t>
      </w:r>
      <w:proofErr w:type="spellEnd"/>
      <w:r w:rsidRPr="00E902FB">
        <w:rPr>
          <w:rFonts w:ascii="Times New Roman" w:hAnsi="Times New Roman" w:cs="Times New Roman"/>
          <w:i/>
          <w:iCs/>
          <w:sz w:val="28"/>
          <w:szCs w:val="28"/>
          <w:lang w:val="pt-BR"/>
        </w:rPr>
        <w:t xml:space="preserve"> </w:t>
      </w:r>
      <w:r w:rsidRPr="00E902FB">
        <w:rPr>
          <w:rFonts w:ascii="Times New Roman" w:hAnsi="Times New Roman" w:cs="Times New Roman"/>
          <w:sz w:val="28"/>
          <w:szCs w:val="28"/>
          <w:lang w:val="pt-BR"/>
        </w:rPr>
        <w:t>18, 14). E afirma «dar a Sua vida em resgate</w:t>
      </w:r>
      <w:r w:rsidRPr="00E902FB">
        <w:rPr>
          <w:rFonts w:ascii="Times New Roman" w:hAnsi="Times New Roman" w:cs="Times New Roman"/>
          <w:i/>
          <w:iCs/>
          <w:sz w:val="28"/>
          <w:szCs w:val="28"/>
          <w:lang w:val="pt-BR"/>
        </w:rPr>
        <w:t xml:space="preserve"> pela multidão» (</w:t>
      </w:r>
      <w:proofErr w:type="spellStart"/>
      <w:r w:rsidRPr="00E902FB">
        <w:rPr>
          <w:rFonts w:ascii="Times New Roman" w:hAnsi="Times New Roman" w:cs="Times New Roman"/>
          <w:i/>
          <w:iCs/>
          <w:sz w:val="28"/>
          <w:szCs w:val="28"/>
          <w:lang w:val="pt-BR"/>
        </w:rPr>
        <w:t>Mt</w:t>
      </w:r>
      <w:proofErr w:type="spellEnd"/>
      <w:r w:rsidRPr="00E902FB">
        <w:rPr>
          <w:rFonts w:ascii="Times New Roman" w:hAnsi="Times New Roman" w:cs="Times New Roman"/>
          <w:i/>
          <w:iCs/>
          <w:sz w:val="28"/>
          <w:szCs w:val="28"/>
          <w:lang w:val="pt-BR"/>
        </w:rPr>
        <w:t xml:space="preserve"> </w:t>
      </w:r>
      <w:r w:rsidRPr="00E902FB">
        <w:rPr>
          <w:rFonts w:ascii="Times New Roman" w:hAnsi="Times New Roman" w:cs="Times New Roman"/>
          <w:sz w:val="28"/>
          <w:szCs w:val="28"/>
          <w:lang w:val="pt-BR"/>
        </w:rPr>
        <w:t>20,</w:t>
      </w:r>
      <w:r w:rsidRPr="00E902FB">
        <w:rPr>
          <w:rFonts w:ascii="Times New Roman" w:hAnsi="Times New Roman" w:cs="Times New Roman"/>
          <w:i/>
          <w:iCs/>
          <w:sz w:val="28"/>
          <w:szCs w:val="28"/>
          <w:lang w:val="pt-BR"/>
        </w:rPr>
        <w:t xml:space="preserve"> </w:t>
      </w:r>
      <w:r w:rsidRPr="00E902FB">
        <w:rPr>
          <w:rFonts w:ascii="Times New Roman" w:hAnsi="Times New Roman" w:cs="Times New Roman"/>
          <w:sz w:val="28"/>
          <w:szCs w:val="28"/>
          <w:lang w:val="pt-BR"/>
        </w:rPr>
        <w:t xml:space="preserve">28). Esta última expressão não é restritiva: simplesmente contrapõe o conjunto da humanidade à pessoa única do redentor, </w:t>
      </w:r>
      <w:proofErr w:type="gramStart"/>
      <w:r w:rsidRPr="00E902FB">
        <w:rPr>
          <w:rFonts w:ascii="Times New Roman" w:hAnsi="Times New Roman" w:cs="Times New Roman"/>
          <w:sz w:val="28"/>
          <w:szCs w:val="28"/>
          <w:lang w:val="pt-BR"/>
        </w:rPr>
        <w:t>que Se</w:t>
      </w:r>
      <w:proofErr w:type="gramEnd"/>
      <w:r w:rsidRPr="00E902FB">
        <w:rPr>
          <w:rFonts w:ascii="Times New Roman" w:hAnsi="Times New Roman" w:cs="Times New Roman"/>
          <w:sz w:val="28"/>
          <w:szCs w:val="28"/>
          <w:lang w:val="pt-BR"/>
        </w:rPr>
        <w:t xml:space="preserve"> entrega para a salvar (459). No seguimento dos Apóstolos (460), a Igreja ensina que Cristo morreu por todos os homens, sem </w:t>
      </w:r>
      <w:proofErr w:type="spellStart"/>
      <w:r w:rsidRPr="00E902FB">
        <w:rPr>
          <w:rFonts w:ascii="Times New Roman" w:hAnsi="Times New Roman" w:cs="Times New Roman"/>
          <w:sz w:val="28"/>
          <w:szCs w:val="28"/>
          <w:lang w:val="pt-BR"/>
        </w:rPr>
        <w:t>excepção</w:t>
      </w:r>
      <w:proofErr w:type="spellEnd"/>
      <w:r w:rsidRPr="00E902FB">
        <w:rPr>
          <w:rFonts w:ascii="Times New Roman" w:hAnsi="Times New Roman" w:cs="Times New Roman"/>
          <w:sz w:val="28"/>
          <w:szCs w:val="28"/>
          <w:lang w:val="pt-BR"/>
        </w:rPr>
        <w:t>: «Não há, não houve, nem haverá nenhum homem pelo qual Cristo não tenha sofrido» (461).</w:t>
      </w:r>
    </w:p>
    <w:p w14:paraId="2CD2AD57"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w:t>
      </w:r>
      <w:r w:rsidRPr="00E902FB">
        <w:rPr>
          <w:rFonts w:ascii="Times New Roman" w:hAnsi="Times New Roman" w:cs="Times New Roman"/>
          <w:b/>
          <w:bCs/>
          <w:sz w:val="28"/>
          <w:szCs w:val="28"/>
          <w:lang w:val="pt-BR"/>
        </w:rPr>
        <w:t>III. Cristo ofereceu-Se a Si mesmo ao Pai pelos nossos pecados</w:t>
      </w:r>
    </w:p>
    <w:p w14:paraId="2950A72B"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TODA A VIDA DE CRISTO É OBLAÇÃO AO PAI</w:t>
      </w:r>
    </w:p>
    <w:p w14:paraId="1629D7D1"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606.</w:t>
      </w:r>
      <w:r w:rsidRPr="00E902FB">
        <w:rPr>
          <w:rFonts w:ascii="Times New Roman" w:hAnsi="Times New Roman" w:cs="Times New Roman"/>
          <w:sz w:val="28"/>
          <w:szCs w:val="28"/>
          <w:lang w:val="pt-BR"/>
        </w:rPr>
        <w:t xml:space="preserve"> O Filho de Deus, «descido do céu, não para fazer a sua </w:t>
      </w:r>
      <w:proofErr w:type="gramStart"/>
      <w:r w:rsidRPr="00E902FB">
        <w:rPr>
          <w:rFonts w:ascii="Times New Roman" w:hAnsi="Times New Roman" w:cs="Times New Roman"/>
          <w:sz w:val="28"/>
          <w:szCs w:val="28"/>
          <w:lang w:val="pt-BR"/>
        </w:rPr>
        <w:t>vontade</w:t>
      </w:r>
      <w:proofErr w:type="gramEnd"/>
      <w:r w:rsidRPr="00E902FB">
        <w:rPr>
          <w:rFonts w:ascii="Times New Roman" w:hAnsi="Times New Roman" w:cs="Times New Roman"/>
          <w:sz w:val="28"/>
          <w:szCs w:val="28"/>
          <w:lang w:val="pt-BR"/>
        </w:rPr>
        <w:t xml:space="preserve"> mas a do seu Pai, que O enviou» (462), «diz, ao entrar no mundo: [...] Eis-me aqui, [...] ó Deus, para fazer a tua vontade. [...] E em virtude dessa mesma vontade, é que nós fomos santificados, pela oferenda do corpo de Jesus Cristo, feita de uma vez para sempre» </w:t>
      </w:r>
      <w:r w:rsidRPr="00E902FB">
        <w:rPr>
          <w:rFonts w:ascii="Times New Roman" w:hAnsi="Times New Roman" w:cs="Times New Roman"/>
          <w:i/>
          <w:iCs/>
          <w:sz w:val="28"/>
          <w:szCs w:val="28"/>
          <w:lang w:val="pt-BR"/>
        </w:rPr>
        <w:t>(</w:t>
      </w:r>
      <w:proofErr w:type="spellStart"/>
      <w:r w:rsidRPr="00E902FB">
        <w:rPr>
          <w:rFonts w:ascii="Times New Roman" w:hAnsi="Times New Roman" w:cs="Times New Roman"/>
          <w:i/>
          <w:iCs/>
          <w:sz w:val="28"/>
          <w:szCs w:val="28"/>
          <w:lang w:val="pt-BR"/>
        </w:rPr>
        <w:t>Heb</w:t>
      </w:r>
      <w:proofErr w:type="spellEnd"/>
      <w:r w:rsidRPr="00E902FB">
        <w:rPr>
          <w:rFonts w:ascii="Times New Roman" w:hAnsi="Times New Roman" w:cs="Times New Roman"/>
          <w:i/>
          <w:iCs/>
          <w:sz w:val="28"/>
          <w:szCs w:val="28"/>
          <w:lang w:val="pt-BR"/>
        </w:rPr>
        <w:t xml:space="preserve"> </w:t>
      </w:r>
      <w:r w:rsidRPr="00E902FB">
        <w:rPr>
          <w:rFonts w:ascii="Times New Roman" w:hAnsi="Times New Roman" w:cs="Times New Roman"/>
          <w:sz w:val="28"/>
          <w:szCs w:val="28"/>
          <w:lang w:val="pt-BR"/>
        </w:rPr>
        <w:t xml:space="preserve">10, 5-10). Desde o primeiro instante da sua Encarnação, o Filho faz seu o plano divino de salvação, no desempenho da sua missão redentora: «O meu alimento é fazer </w:t>
      </w:r>
      <w:proofErr w:type="gramStart"/>
      <w:r w:rsidRPr="00E902FB">
        <w:rPr>
          <w:rFonts w:ascii="Times New Roman" w:hAnsi="Times New Roman" w:cs="Times New Roman"/>
          <w:sz w:val="28"/>
          <w:szCs w:val="28"/>
          <w:lang w:val="pt-BR"/>
        </w:rPr>
        <w:t>a</w:t>
      </w:r>
      <w:proofErr w:type="gramEnd"/>
      <w:r w:rsidRPr="00E902FB">
        <w:rPr>
          <w:rFonts w:ascii="Times New Roman" w:hAnsi="Times New Roman" w:cs="Times New Roman"/>
          <w:sz w:val="28"/>
          <w:szCs w:val="28"/>
          <w:lang w:val="pt-BR"/>
        </w:rPr>
        <w:t xml:space="preserve"> vontade d'Aquele que Me enviou e realizar a sua obra» (</w:t>
      </w:r>
      <w:proofErr w:type="spellStart"/>
      <w:r w:rsidRPr="00E902FB">
        <w:rPr>
          <w:rFonts w:ascii="Times New Roman" w:hAnsi="Times New Roman" w:cs="Times New Roman"/>
          <w:i/>
          <w:iCs/>
          <w:sz w:val="28"/>
          <w:szCs w:val="28"/>
          <w:lang w:val="pt-BR"/>
        </w:rPr>
        <w:t>Jo</w:t>
      </w:r>
      <w:proofErr w:type="spellEnd"/>
      <w:r w:rsidRPr="00E902FB">
        <w:rPr>
          <w:rFonts w:ascii="Times New Roman" w:hAnsi="Times New Roman" w:cs="Times New Roman"/>
          <w:sz w:val="28"/>
          <w:szCs w:val="28"/>
          <w:lang w:val="pt-BR"/>
        </w:rPr>
        <w:t xml:space="preserve"> 4, 34). O sacrifício de Jesus «pelos pecados do mundo inteiro» </w:t>
      </w:r>
      <w:r w:rsidRPr="00E902FB">
        <w:rPr>
          <w:rFonts w:ascii="Times New Roman" w:hAnsi="Times New Roman" w:cs="Times New Roman"/>
          <w:i/>
          <w:iCs/>
          <w:sz w:val="28"/>
          <w:szCs w:val="28"/>
          <w:lang w:val="pt-BR"/>
        </w:rPr>
        <w:t xml:space="preserve">(1 </w:t>
      </w:r>
      <w:proofErr w:type="spellStart"/>
      <w:r w:rsidRPr="00E902FB">
        <w:rPr>
          <w:rFonts w:ascii="Times New Roman" w:hAnsi="Times New Roman" w:cs="Times New Roman"/>
          <w:i/>
          <w:iCs/>
          <w:sz w:val="28"/>
          <w:szCs w:val="28"/>
          <w:lang w:val="pt-BR"/>
        </w:rPr>
        <w:t>Jo</w:t>
      </w:r>
      <w:proofErr w:type="spellEnd"/>
      <w:r w:rsidRPr="00E902FB">
        <w:rPr>
          <w:rFonts w:ascii="Times New Roman" w:hAnsi="Times New Roman" w:cs="Times New Roman"/>
          <w:i/>
          <w:iCs/>
          <w:sz w:val="28"/>
          <w:szCs w:val="28"/>
          <w:lang w:val="pt-BR"/>
        </w:rPr>
        <w:t xml:space="preserve"> </w:t>
      </w:r>
      <w:r w:rsidRPr="00E902FB">
        <w:rPr>
          <w:rFonts w:ascii="Times New Roman" w:hAnsi="Times New Roman" w:cs="Times New Roman"/>
          <w:sz w:val="28"/>
          <w:szCs w:val="28"/>
          <w:lang w:val="pt-BR"/>
        </w:rPr>
        <w:t>2, 2) é a expressão da sua comunhão amorosa com o Pai: «O Pai ama-Me, porque Eu dou a minha vida» (</w:t>
      </w:r>
      <w:proofErr w:type="spellStart"/>
      <w:r w:rsidRPr="00E902FB">
        <w:rPr>
          <w:rFonts w:ascii="Times New Roman" w:hAnsi="Times New Roman" w:cs="Times New Roman"/>
          <w:i/>
          <w:iCs/>
          <w:sz w:val="28"/>
          <w:szCs w:val="28"/>
          <w:lang w:val="pt-BR"/>
        </w:rPr>
        <w:t>Jo</w:t>
      </w:r>
      <w:proofErr w:type="spellEnd"/>
      <w:r w:rsidRPr="00E902FB">
        <w:rPr>
          <w:rFonts w:ascii="Times New Roman" w:hAnsi="Times New Roman" w:cs="Times New Roman"/>
          <w:sz w:val="28"/>
          <w:szCs w:val="28"/>
          <w:lang w:val="pt-BR"/>
        </w:rPr>
        <w:t xml:space="preserve"> 10, 17). «O mundo tem de saber que amo o Pai e procedo como o Pai Me ordenou» </w:t>
      </w:r>
      <w:r w:rsidRPr="00E902FB">
        <w:rPr>
          <w:rFonts w:ascii="Times New Roman" w:hAnsi="Times New Roman" w:cs="Times New Roman"/>
          <w:i/>
          <w:iCs/>
          <w:sz w:val="28"/>
          <w:szCs w:val="28"/>
          <w:lang w:val="pt-BR"/>
        </w:rPr>
        <w:t>(</w:t>
      </w:r>
      <w:proofErr w:type="spellStart"/>
      <w:r w:rsidRPr="00E902FB">
        <w:rPr>
          <w:rFonts w:ascii="Times New Roman" w:hAnsi="Times New Roman" w:cs="Times New Roman"/>
          <w:i/>
          <w:iCs/>
          <w:sz w:val="28"/>
          <w:szCs w:val="28"/>
          <w:lang w:val="pt-BR"/>
        </w:rPr>
        <w:t>Jo</w:t>
      </w:r>
      <w:proofErr w:type="spellEnd"/>
      <w:r w:rsidRPr="00E902FB">
        <w:rPr>
          <w:rFonts w:ascii="Times New Roman" w:hAnsi="Times New Roman" w:cs="Times New Roman"/>
          <w:i/>
          <w:iCs/>
          <w:sz w:val="28"/>
          <w:szCs w:val="28"/>
          <w:lang w:val="pt-BR"/>
        </w:rPr>
        <w:t xml:space="preserve"> </w:t>
      </w:r>
      <w:r w:rsidRPr="00E902FB">
        <w:rPr>
          <w:rFonts w:ascii="Times New Roman" w:hAnsi="Times New Roman" w:cs="Times New Roman"/>
          <w:sz w:val="28"/>
          <w:szCs w:val="28"/>
          <w:lang w:val="pt-BR"/>
        </w:rPr>
        <w:t>14, 31).</w:t>
      </w:r>
    </w:p>
    <w:p w14:paraId="5E49336F"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607.</w:t>
      </w:r>
      <w:r w:rsidRPr="00E902FB">
        <w:rPr>
          <w:rFonts w:ascii="Times New Roman" w:hAnsi="Times New Roman" w:cs="Times New Roman"/>
          <w:sz w:val="28"/>
          <w:szCs w:val="28"/>
          <w:lang w:val="pt-BR"/>
        </w:rPr>
        <w:t xml:space="preserve"> Este desejo de fazer seu o plano do amor de redenção do seu Pai, </w:t>
      </w:r>
      <w:r w:rsidRPr="00E902FB">
        <w:rPr>
          <w:rFonts w:ascii="Times New Roman" w:hAnsi="Times New Roman" w:cs="Times New Roman"/>
          <w:sz w:val="28"/>
          <w:szCs w:val="28"/>
          <w:lang w:val="pt-BR"/>
        </w:rPr>
        <w:lastRenderedPageBreak/>
        <w:t>anima toda a vida de Jesus (463). A sua paixão redentora é a razão de ser da Encarnação: «Pai, salva-Me desta hora! Mas por causa disto, é que Eu cheguei a esta hora» (</w:t>
      </w:r>
      <w:proofErr w:type="spellStart"/>
      <w:r w:rsidRPr="00E902FB">
        <w:rPr>
          <w:rFonts w:ascii="Times New Roman" w:hAnsi="Times New Roman" w:cs="Times New Roman"/>
          <w:i/>
          <w:iCs/>
          <w:sz w:val="28"/>
          <w:szCs w:val="28"/>
          <w:lang w:val="pt-BR"/>
        </w:rPr>
        <w:t>Jo</w:t>
      </w:r>
      <w:proofErr w:type="spellEnd"/>
      <w:r w:rsidRPr="00E902FB">
        <w:rPr>
          <w:rFonts w:ascii="Times New Roman" w:hAnsi="Times New Roman" w:cs="Times New Roman"/>
          <w:sz w:val="28"/>
          <w:szCs w:val="28"/>
          <w:lang w:val="pt-BR"/>
        </w:rPr>
        <w:t xml:space="preserve"> 12, 27). «O cálice que o Pai Me deu, não havia de bebê-lo?» </w:t>
      </w:r>
      <w:r w:rsidRPr="00E902FB">
        <w:rPr>
          <w:rFonts w:ascii="Times New Roman" w:hAnsi="Times New Roman" w:cs="Times New Roman"/>
          <w:i/>
          <w:iCs/>
          <w:sz w:val="28"/>
          <w:szCs w:val="28"/>
          <w:lang w:val="pt-BR"/>
        </w:rPr>
        <w:t>(</w:t>
      </w:r>
      <w:proofErr w:type="spellStart"/>
      <w:r w:rsidRPr="00E902FB">
        <w:rPr>
          <w:rFonts w:ascii="Times New Roman" w:hAnsi="Times New Roman" w:cs="Times New Roman"/>
          <w:i/>
          <w:iCs/>
          <w:sz w:val="28"/>
          <w:szCs w:val="28"/>
          <w:lang w:val="pt-BR"/>
        </w:rPr>
        <w:t>Jo</w:t>
      </w:r>
      <w:proofErr w:type="spellEnd"/>
      <w:r w:rsidRPr="00E902FB">
        <w:rPr>
          <w:rFonts w:ascii="Times New Roman" w:hAnsi="Times New Roman" w:cs="Times New Roman"/>
          <w:i/>
          <w:iCs/>
          <w:sz w:val="28"/>
          <w:szCs w:val="28"/>
          <w:lang w:val="pt-BR"/>
        </w:rPr>
        <w:t xml:space="preserve"> </w:t>
      </w:r>
      <w:r w:rsidRPr="00E902FB">
        <w:rPr>
          <w:rFonts w:ascii="Times New Roman" w:hAnsi="Times New Roman" w:cs="Times New Roman"/>
          <w:sz w:val="28"/>
          <w:szCs w:val="28"/>
          <w:lang w:val="pt-BR"/>
        </w:rPr>
        <w:t xml:space="preserve">18, 11). E ainda na cruz, antes de «tudo estar consumado» </w:t>
      </w:r>
      <w:r w:rsidRPr="00E902FB">
        <w:rPr>
          <w:rFonts w:ascii="Times New Roman" w:hAnsi="Times New Roman" w:cs="Times New Roman"/>
          <w:i/>
          <w:iCs/>
          <w:sz w:val="28"/>
          <w:szCs w:val="28"/>
          <w:lang w:val="pt-BR"/>
        </w:rPr>
        <w:t>(</w:t>
      </w:r>
      <w:proofErr w:type="spellStart"/>
      <w:r w:rsidRPr="00E902FB">
        <w:rPr>
          <w:rFonts w:ascii="Times New Roman" w:hAnsi="Times New Roman" w:cs="Times New Roman"/>
          <w:i/>
          <w:iCs/>
          <w:sz w:val="28"/>
          <w:szCs w:val="28"/>
          <w:lang w:val="pt-BR"/>
        </w:rPr>
        <w:t>Jo</w:t>
      </w:r>
      <w:proofErr w:type="spellEnd"/>
      <w:r w:rsidRPr="00E902FB">
        <w:rPr>
          <w:rFonts w:ascii="Times New Roman" w:hAnsi="Times New Roman" w:cs="Times New Roman"/>
          <w:i/>
          <w:iCs/>
          <w:sz w:val="28"/>
          <w:szCs w:val="28"/>
          <w:lang w:val="pt-BR"/>
        </w:rPr>
        <w:t xml:space="preserve"> </w:t>
      </w:r>
      <w:r w:rsidRPr="00E902FB">
        <w:rPr>
          <w:rFonts w:ascii="Times New Roman" w:hAnsi="Times New Roman" w:cs="Times New Roman"/>
          <w:sz w:val="28"/>
          <w:szCs w:val="28"/>
          <w:lang w:val="pt-BR"/>
        </w:rPr>
        <w:t xml:space="preserve">19, 30), diz: «Tenho sede» </w:t>
      </w:r>
      <w:r w:rsidRPr="00E902FB">
        <w:rPr>
          <w:rFonts w:ascii="Times New Roman" w:hAnsi="Times New Roman" w:cs="Times New Roman"/>
          <w:i/>
          <w:iCs/>
          <w:sz w:val="28"/>
          <w:szCs w:val="28"/>
          <w:lang w:val="pt-BR"/>
        </w:rPr>
        <w:t>(</w:t>
      </w:r>
      <w:proofErr w:type="spellStart"/>
      <w:r w:rsidRPr="00E902FB">
        <w:rPr>
          <w:rFonts w:ascii="Times New Roman" w:hAnsi="Times New Roman" w:cs="Times New Roman"/>
          <w:i/>
          <w:iCs/>
          <w:sz w:val="28"/>
          <w:szCs w:val="28"/>
          <w:lang w:val="pt-BR"/>
        </w:rPr>
        <w:t>Jo</w:t>
      </w:r>
      <w:proofErr w:type="spellEnd"/>
      <w:r w:rsidRPr="00E902FB">
        <w:rPr>
          <w:rFonts w:ascii="Times New Roman" w:hAnsi="Times New Roman" w:cs="Times New Roman"/>
          <w:i/>
          <w:iCs/>
          <w:sz w:val="28"/>
          <w:szCs w:val="28"/>
          <w:lang w:val="pt-BR"/>
        </w:rPr>
        <w:t xml:space="preserve"> </w:t>
      </w:r>
      <w:r w:rsidRPr="00E902FB">
        <w:rPr>
          <w:rFonts w:ascii="Times New Roman" w:hAnsi="Times New Roman" w:cs="Times New Roman"/>
          <w:sz w:val="28"/>
          <w:szCs w:val="28"/>
          <w:lang w:val="pt-BR"/>
        </w:rPr>
        <w:t>19, 28).</w:t>
      </w:r>
    </w:p>
    <w:p w14:paraId="3947003E"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«O CORDEIRO QUE TIRA O PECADO DO MUNDO»</w:t>
      </w:r>
    </w:p>
    <w:p w14:paraId="73E118F8"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608.</w:t>
      </w:r>
      <w:r w:rsidRPr="00E902FB">
        <w:rPr>
          <w:rFonts w:ascii="Times New Roman" w:hAnsi="Times New Roman" w:cs="Times New Roman"/>
          <w:sz w:val="28"/>
          <w:szCs w:val="28"/>
          <w:lang w:val="pt-BR"/>
        </w:rPr>
        <w:t xml:space="preserve"> Depois de ter aceitado dar-Lhe o baptismo como aos pecadores (464), João Baptista viu e mostrou em Jesus o «Cordeiro de Deus que tira o pecado do mundo» (465). Manifestou deste modo que Jesus é, ao mesmo tempo, o Servo sofredor, que Se deixa levar ao matadouro sem abrir a boca (466), carregando os pecados das multidões (467), e o cordeiro pascal, símbolo da redenção de Israel na primeira Páscoa (468), Toda a vida de Cristo manifesta a sua missão: «servir e dar a vida como resgate pela multidão» (469).</w:t>
      </w:r>
    </w:p>
    <w:p w14:paraId="1D87E91E"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JESUS PARTILHA LIVREMENTE O AMOR REDENTOR DO PAI</w:t>
      </w:r>
    </w:p>
    <w:p w14:paraId="0206E3AB"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 xml:space="preserve">609. </w:t>
      </w:r>
      <w:r w:rsidRPr="00E902FB">
        <w:rPr>
          <w:rFonts w:ascii="Times New Roman" w:hAnsi="Times New Roman" w:cs="Times New Roman"/>
          <w:sz w:val="28"/>
          <w:szCs w:val="28"/>
          <w:lang w:val="pt-BR"/>
        </w:rPr>
        <w:t>Ao partilhar, no seu coração humano, o amor do Pai para com os homens, Jesus «amou-os até ao fim» (</w:t>
      </w:r>
      <w:proofErr w:type="spellStart"/>
      <w:r w:rsidRPr="00E902FB">
        <w:rPr>
          <w:rFonts w:ascii="Times New Roman" w:hAnsi="Times New Roman" w:cs="Times New Roman"/>
          <w:i/>
          <w:iCs/>
          <w:sz w:val="28"/>
          <w:szCs w:val="28"/>
          <w:lang w:val="pt-BR"/>
        </w:rPr>
        <w:t>Jo</w:t>
      </w:r>
      <w:proofErr w:type="spellEnd"/>
      <w:r w:rsidRPr="00E902FB">
        <w:rPr>
          <w:rFonts w:ascii="Times New Roman" w:hAnsi="Times New Roman" w:cs="Times New Roman"/>
          <w:sz w:val="28"/>
          <w:szCs w:val="28"/>
          <w:lang w:val="pt-BR"/>
        </w:rPr>
        <w:t xml:space="preserve"> 13, 1), «pois não há maior amor do que dar a vida por aqueles que se ama» (</w:t>
      </w:r>
      <w:proofErr w:type="spellStart"/>
      <w:r w:rsidRPr="00E902FB">
        <w:rPr>
          <w:rFonts w:ascii="Times New Roman" w:hAnsi="Times New Roman" w:cs="Times New Roman"/>
          <w:i/>
          <w:iCs/>
          <w:sz w:val="28"/>
          <w:szCs w:val="28"/>
          <w:lang w:val="pt-BR"/>
        </w:rPr>
        <w:t>Jo</w:t>
      </w:r>
      <w:proofErr w:type="spellEnd"/>
      <w:r w:rsidRPr="00E902FB">
        <w:rPr>
          <w:rFonts w:ascii="Times New Roman" w:hAnsi="Times New Roman" w:cs="Times New Roman"/>
          <w:sz w:val="28"/>
          <w:szCs w:val="28"/>
          <w:lang w:val="pt-BR"/>
        </w:rPr>
        <w:t xml:space="preserve"> 15, 13). Assim, no sofrimento e na morte, a sua humanidade tornou-se instrumento livre e perfeito do seu amor divino, que quer a salvação dos homens (470). Com efeito, Ele aceitou livremente a sua paixão e morte por amor do Pai e dos homens a quem o Pai quer salvar: «Ninguém Me tira a vida. Sou Eu que a dou espontaneamente» (</w:t>
      </w:r>
      <w:proofErr w:type="spellStart"/>
      <w:r w:rsidRPr="00E902FB">
        <w:rPr>
          <w:rFonts w:ascii="Times New Roman" w:hAnsi="Times New Roman" w:cs="Times New Roman"/>
          <w:i/>
          <w:iCs/>
          <w:sz w:val="28"/>
          <w:szCs w:val="28"/>
          <w:lang w:val="pt-BR"/>
        </w:rPr>
        <w:t>Jo</w:t>
      </w:r>
      <w:proofErr w:type="spellEnd"/>
      <w:r w:rsidRPr="00E902FB">
        <w:rPr>
          <w:rFonts w:ascii="Times New Roman" w:hAnsi="Times New Roman" w:cs="Times New Roman"/>
          <w:sz w:val="28"/>
          <w:szCs w:val="28"/>
          <w:lang w:val="pt-BR"/>
        </w:rPr>
        <w:t xml:space="preserve"> 10, 18). Daí, a liberdade soberana do Filho de Deus, quando Ele próprio vai ao encontro da morte (471).</w:t>
      </w:r>
    </w:p>
    <w:p w14:paraId="5D58BA56"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NA CEIA, JESUS ANTECIPOU A OBLAÇÃO LIVRE DA SUA VIDA</w:t>
      </w:r>
    </w:p>
    <w:p w14:paraId="2FF15D52"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 xml:space="preserve">610. </w:t>
      </w:r>
      <w:r w:rsidRPr="00E902FB">
        <w:rPr>
          <w:rFonts w:ascii="Times New Roman" w:hAnsi="Times New Roman" w:cs="Times New Roman"/>
          <w:sz w:val="28"/>
          <w:szCs w:val="28"/>
          <w:lang w:val="pt-BR"/>
        </w:rPr>
        <w:t xml:space="preserve">Jesus exprimiu de modo supremo a oblação livre de Si mesmo na refeição que tornou com os doze Apóstolos (472), na «noite em que foi entregue» </w:t>
      </w:r>
      <w:r w:rsidRPr="00E902FB">
        <w:rPr>
          <w:rFonts w:ascii="Times New Roman" w:hAnsi="Times New Roman" w:cs="Times New Roman"/>
          <w:i/>
          <w:iCs/>
          <w:sz w:val="28"/>
          <w:szCs w:val="28"/>
          <w:lang w:val="pt-BR"/>
        </w:rPr>
        <w:t xml:space="preserve">(1 Cor </w:t>
      </w:r>
      <w:r w:rsidRPr="00E902FB">
        <w:rPr>
          <w:rFonts w:ascii="Times New Roman" w:hAnsi="Times New Roman" w:cs="Times New Roman"/>
          <w:sz w:val="28"/>
          <w:szCs w:val="28"/>
          <w:lang w:val="pt-BR"/>
        </w:rPr>
        <w:t xml:space="preserve">11, 23). Na véspera da sua paixão, quando ainda era livre, Jesus fez desta última Ceia com os Apóstolos o memorial da sua oblação voluntária ao Pai (473) para a salvação dos homens: «Isto é o meu Corpo, que vai ser </w:t>
      </w:r>
      <w:r w:rsidRPr="00E902FB">
        <w:rPr>
          <w:rFonts w:ascii="Times New Roman" w:hAnsi="Times New Roman" w:cs="Times New Roman"/>
          <w:i/>
          <w:iCs/>
          <w:sz w:val="28"/>
          <w:szCs w:val="28"/>
          <w:lang w:val="pt-BR"/>
        </w:rPr>
        <w:t xml:space="preserve">entregue </w:t>
      </w:r>
      <w:r w:rsidRPr="00E902FB">
        <w:rPr>
          <w:rFonts w:ascii="Times New Roman" w:hAnsi="Times New Roman" w:cs="Times New Roman"/>
          <w:sz w:val="28"/>
          <w:szCs w:val="28"/>
          <w:lang w:val="pt-BR"/>
        </w:rPr>
        <w:t xml:space="preserve">por vós» </w:t>
      </w:r>
      <w:r w:rsidRPr="00E902FB">
        <w:rPr>
          <w:rFonts w:ascii="Times New Roman" w:hAnsi="Times New Roman" w:cs="Times New Roman"/>
          <w:i/>
          <w:iCs/>
          <w:sz w:val="28"/>
          <w:szCs w:val="28"/>
          <w:lang w:val="pt-BR"/>
        </w:rPr>
        <w:t>(</w:t>
      </w:r>
      <w:proofErr w:type="spellStart"/>
      <w:r w:rsidRPr="00E902FB">
        <w:rPr>
          <w:rFonts w:ascii="Times New Roman" w:hAnsi="Times New Roman" w:cs="Times New Roman"/>
          <w:i/>
          <w:iCs/>
          <w:sz w:val="28"/>
          <w:szCs w:val="28"/>
          <w:lang w:val="pt-BR"/>
        </w:rPr>
        <w:t>Lc</w:t>
      </w:r>
      <w:proofErr w:type="spellEnd"/>
      <w:r w:rsidRPr="00E902FB">
        <w:rPr>
          <w:rFonts w:ascii="Times New Roman" w:hAnsi="Times New Roman" w:cs="Times New Roman"/>
          <w:i/>
          <w:iCs/>
          <w:sz w:val="28"/>
          <w:szCs w:val="28"/>
          <w:lang w:val="pt-BR"/>
        </w:rPr>
        <w:t xml:space="preserve"> </w:t>
      </w:r>
      <w:r w:rsidRPr="00E902FB">
        <w:rPr>
          <w:rFonts w:ascii="Times New Roman" w:hAnsi="Times New Roman" w:cs="Times New Roman"/>
          <w:sz w:val="28"/>
          <w:szCs w:val="28"/>
          <w:lang w:val="pt-BR"/>
        </w:rPr>
        <w:t xml:space="preserve">22, 19). «Isto é o meu "Sangue da Aliança", que </w:t>
      </w:r>
      <w:r w:rsidRPr="00E902FB">
        <w:rPr>
          <w:rFonts w:ascii="Times New Roman" w:hAnsi="Times New Roman" w:cs="Times New Roman"/>
          <w:i/>
          <w:iCs/>
          <w:sz w:val="28"/>
          <w:szCs w:val="28"/>
          <w:lang w:val="pt-BR"/>
        </w:rPr>
        <w:t xml:space="preserve">vai ser derramado </w:t>
      </w:r>
      <w:r w:rsidRPr="00E902FB">
        <w:rPr>
          <w:rFonts w:ascii="Times New Roman" w:hAnsi="Times New Roman" w:cs="Times New Roman"/>
          <w:sz w:val="28"/>
          <w:szCs w:val="28"/>
          <w:lang w:val="pt-BR"/>
        </w:rPr>
        <w:t xml:space="preserve">por uma multidão, para remissão dos pecados» </w:t>
      </w:r>
      <w:r w:rsidRPr="00E902FB">
        <w:rPr>
          <w:rFonts w:ascii="Times New Roman" w:hAnsi="Times New Roman" w:cs="Times New Roman"/>
          <w:i/>
          <w:iCs/>
          <w:sz w:val="28"/>
          <w:szCs w:val="28"/>
          <w:lang w:val="pt-BR"/>
        </w:rPr>
        <w:t>(</w:t>
      </w:r>
      <w:proofErr w:type="spellStart"/>
      <w:r w:rsidRPr="00E902FB">
        <w:rPr>
          <w:rFonts w:ascii="Times New Roman" w:hAnsi="Times New Roman" w:cs="Times New Roman"/>
          <w:i/>
          <w:iCs/>
          <w:sz w:val="28"/>
          <w:szCs w:val="28"/>
          <w:lang w:val="pt-BR"/>
        </w:rPr>
        <w:t>Mt</w:t>
      </w:r>
      <w:proofErr w:type="spellEnd"/>
      <w:r w:rsidRPr="00E902FB">
        <w:rPr>
          <w:rFonts w:ascii="Times New Roman" w:hAnsi="Times New Roman" w:cs="Times New Roman"/>
          <w:i/>
          <w:iCs/>
          <w:sz w:val="28"/>
          <w:szCs w:val="28"/>
          <w:lang w:val="pt-BR"/>
        </w:rPr>
        <w:t xml:space="preserve"> </w:t>
      </w:r>
      <w:r w:rsidRPr="00E902FB">
        <w:rPr>
          <w:rFonts w:ascii="Times New Roman" w:hAnsi="Times New Roman" w:cs="Times New Roman"/>
          <w:sz w:val="28"/>
          <w:szCs w:val="28"/>
          <w:lang w:val="pt-BR"/>
        </w:rPr>
        <w:t>26, 28).</w:t>
      </w:r>
    </w:p>
    <w:p w14:paraId="5995E8BB"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 xml:space="preserve">611. </w:t>
      </w:r>
      <w:r w:rsidRPr="00E902FB">
        <w:rPr>
          <w:rFonts w:ascii="Times New Roman" w:hAnsi="Times New Roman" w:cs="Times New Roman"/>
          <w:sz w:val="28"/>
          <w:szCs w:val="28"/>
          <w:lang w:val="pt-BR"/>
        </w:rPr>
        <w:t xml:space="preserve">A Eucaristia, que neste momento instituiu, será o «memorial» (474) do seu sacrifício. Jesus incluiu os Apóstolos na sua própria oferenda e pediu-lhes que a perpetuassem (475). Desse modo, instituiu os Apóstolos </w:t>
      </w:r>
      <w:r w:rsidRPr="00E902FB">
        <w:rPr>
          <w:rFonts w:ascii="Times New Roman" w:hAnsi="Times New Roman" w:cs="Times New Roman"/>
          <w:sz w:val="28"/>
          <w:szCs w:val="28"/>
          <w:lang w:val="pt-BR"/>
        </w:rPr>
        <w:lastRenderedPageBreak/>
        <w:t xml:space="preserve">como sacerdotes da Nova Aliança: «Eu consagro-me por eles, para que também eles sejam consagrados na verdade» </w:t>
      </w:r>
      <w:r w:rsidRPr="00E902FB">
        <w:rPr>
          <w:rFonts w:ascii="Times New Roman" w:hAnsi="Times New Roman" w:cs="Times New Roman"/>
          <w:i/>
          <w:iCs/>
          <w:sz w:val="28"/>
          <w:szCs w:val="28"/>
          <w:lang w:val="pt-BR"/>
        </w:rPr>
        <w:t>(</w:t>
      </w:r>
      <w:proofErr w:type="spellStart"/>
      <w:r w:rsidRPr="00E902FB">
        <w:rPr>
          <w:rFonts w:ascii="Times New Roman" w:hAnsi="Times New Roman" w:cs="Times New Roman"/>
          <w:i/>
          <w:iCs/>
          <w:sz w:val="28"/>
          <w:szCs w:val="28"/>
          <w:lang w:val="pt-BR"/>
        </w:rPr>
        <w:t>Jo</w:t>
      </w:r>
      <w:proofErr w:type="spellEnd"/>
      <w:r w:rsidRPr="00E902FB">
        <w:rPr>
          <w:rFonts w:ascii="Times New Roman" w:hAnsi="Times New Roman" w:cs="Times New Roman"/>
          <w:i/>
          <w:iCs/>
          <w:sz w:val="28"/>
          <w:szCs w:val="28"/>
          <w:lang w:val="pt-BR"/>
        </w:rPr>
        <w:t xml:space="preserve"> </w:t>
      </w:r>
      <w:r w:rsidRPr="00E902FB">
        <w:rPr>
          <w:rFonts w:ascii="Times New Roman" w:hAnsi="Times New Roman" w:cs="Times New Roman"/>
          <w:sz w:val="28"/>
          <w:szCs w:val="28"/>
          <w:lang w:val="pt-BR"/>
        </w:rPr>
        <w:t>17, 19) (476).</w:t>
      </w:r>
    </w:p>
    <w:p w14:paraId="670E34E2"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b/>
          <w:bCs/>
          <w:sz w:val="28"/>
          <w:szCs w:val="28"/>
          <w:lang w:val="pt-BR"/>
        </w:rPr>
      </w:pPr>
      <w:r w:rsidRPr="00E902FB">
        <w:rPr>
          <w:rFonts w:ascii="Times New Roman" w:hAnsi="Times New Roman" w:cs="Times New Roman"/>
          <w:b/>
          <w:bCs/>
          <w:sz w:val="28"/>
          <w:szCs w:val="28"/>
          <w:lang w:val="pt-BR"/>
        </w:rPr>
        <w:t>A AGONIA NO GETSÉMANI</w:t>
      </w:r>
    </w:p>
    <w:p w14:paraId="270FB1F9"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612.</w:t>
      </w:r>
      <w:r w:rsidRPr="00E902FB">
        <w:rPr>
          <w:rFonts w:ascii="Times New Roman" w:hAnsi="Times New Roman" w:cs="Times New Roman"/>
          <w:sz w:val="28"/>
          <w:szCs w:val="28"/>
          <w:lang w:val="pt-BR"/>
        </w:rPr>
        <w:t xml:space="preserve"> O cálice da Nova Aliança, que Jesus antecipou na Ceia, oferecendo-Se a Si mesmo (477), é aceite seguidamente por Jesus das mãos do Pai, na agonia no </w:t>
      </w:r>
      <w:proofErr w:type="spellStart"/>
      <w:r w:rsidRPr="00E902FB">
        <w:rPr>
          <w:rFonts w:ascii="Times New Roman" w:hAnsi="Times New Roman" w:cs="Times New Roman"/>
          <w:sz w:val="28"/>
          <w:szCs w:val="28"/>
          <w:lang w:val="pt-BR"/>
        </w:rPr>
        <w:t>Getsémani</w:t>
      </w:r>
      <w:proofErr w:type="spellEnd"/>
      <w:r w:rsidRPr="00E902FB">
        <w:rPr>
          <w:rFonts w:ascii="Times New Roman" w:hAnsi="Times New Roman" w:cs="Times New Roman"/>
          <w:sz w:val="28"/>
          <w:szCs w:val="28"/>
          <w:lang w:val="pt-BR"/>
        </w:rPr>
        <w:t xml:space="preserve"> (478), fazendo-Se «obediente até á morte» </w:t>
      </w:r>
      <w:r w:rsidRPr="00E902FB">
        <w:rPr>
          <w:rFonts w:ascii="Times New Roman" w:hAnsi="Times New Roman" w:cs="Times New Roman"/>
          <w:i/>
          <w:iCs/>
          <w:sz w:val="28"/>
          <w:szCs w:val="28"/>
          <w:lang w:val="pt-BR"/>
        </w:rPr>
        <w:t>(</w:t>
      </w:r>
      <w:proofErr w:type="spellStart"/>
      <w:r w:rsidRPr="00E902FB">
        <w:rPr>
          <w:rFonts w:ascii="Times New Roman" w:hAnsi="Times New Roman" w:cs="Times New Roman"/>
          <w:i/>
          <w:iCs/>
          <w:sz w:val="28"/>
          <w:szCs w:val="28"/>
          <w:lang w:val="pt-BR"/>
        </w:rPr>
        <w:t>Fl</w:t>
      </w:r>
      <w:proofErr w:type="spellEnd"/>
      <w:r w:rsidRPr="00E902FB">
        <w:rPr>
          <w:rFonts w:ascii="Times New Roman" w:hAnsi="Times New Roman" w:cs="Times New Roman"/>
          <w:i/>
          <w:iCs/>
          <w:sz w:val="28"/>
          <w:szCs w:val="28"/>
          <w:lang w:val="pt-BR"/>
        </w:rPr>
        <w:t xml:space="preserve"> </w:t>
      </w:r>
      <w:r w:rsidRPr="00E902FB">
        <w:rPr>
          <w:rFonts w:ascii="Times New Roman" w:hAnsi="Times New Roman" w:cs="Times New Roman"/>
          <w:sz w:val="28"/>
          <w:szCs w:val="28"/>
          <w:lang w:val="pt-BR"/>
        </w:rPr>
        <w:t xml:space="preserve">2, 8) (479). Na sua oração, Jesus diz: «Meu Pai, se é possível, que se afaste de Mim este cálice [...]» </w:t>
      </w:r>
      <w:r w:rsidRPr="00543CB1">
        <w:rPr>
          <w:rFonts w:ascii="Times New Roman" w:hAnsi="Times New Roman" w:cs="Times New Roman"/>
          <w:i/>
          <w:iCs/>
          <w:sz w:val="28"/>
          <w:szCs w:val="28"/>
          <w:lang w:val="en-US"/>
        </w:rPr>
        <w:t xml:space="preserve">(Mt </w:t>
      </w:r>
      <w:r w:rsidRPr="00543CB1">
        <w:rPr>
          <w:rFonts w:ascii="Times New Roman" w:hAnsi="Times New Roman" w:cs="Times New Roman"/>
          <w:sz w:val="28"/>
          <w:szCs w:val="28"/>
          <w:lang w:val="en-US"/>
        </w:rPr>
        <w:t xml:space="preserve">26, 39). </w:t>
      </w:r>
      <w:r w:rsidRPr="00E902FB">
        <w:rPr>
          <w:rFonts w:ascii="Times New Roman" w:hAnsi="Times New Roman" w:cs="Times New Roman"/>
          <w:sz w:val="28"/>
          <w:szCs w:val="28"/>
          <w:lang w:val="pt-BR"/>
        </w:rPr>
        <w:t xml:space="preserve">Exprime desse modo o horror que a morte representa para a sua natureza humana. Com efeito, esta, como a nossa, está destinada à vida eterna. Mas, diferentemente da nossa, é perfeitamente isenta do pecado (480) que causa a morte (481). E, sobretudo, é assumida pela pessoa divina do «Príncipe da Vida» (482), do «Vivente» (483). Aceitando, com a sua vontade humana, que se faça a vontade do Pai (484) aceita a sua morte enquanto redentora, para «suportar os nossos pecados no seu corpo, no madeiro da cruz» </w:t>
      </w:r>
      <w:r w:rsidRPr="00E902FB">
        <w:rPr>
          <w:rFonts w:ascii="Times New Roman" w:hAnsi="Times New Roman" w:cs="Times New Roman"/>
          <w:i/>
          <w:iCs/>
          <w:sz w:val="28"/>
          <w:szCs w:val="28"/>
          <w:lang w:val="pt-BR"/>
        </w:rPr>
        <w:t xml:space="preserve">(1 </w:t>
      </w:r>
      <w:proofErr w:type="spellStart"/>
      <w:r w:rsidRPr="00E902FB">
        <w:rPr>
          <w:rFonts w:ascii="Times New Roman" w:hAnsi="Times New Roman" w:cs="Times New Roman"/>
          <w:i/>
          <w:iCs/>
          <w:sz w:val="28"/>
          <w:szCs w:val="28"/>
          <w:lang w:val="pt-BR"/>
        </w:rPr>
        <w:t>Pe</w:t>
      </w:r>
      <w:proofErr w:type="spellEnd"/>
      <w:r w:rsidRPr="00E902FB">
        <w:rPr>
          <w:rFonts w:ascii="Times New Roman" w:hAnsi="Times New Roman" w:cs="Times New Roman"/>
          <w:i/>
          <w:iCs/>
          <w:sz w:val="28"/>
          <w:szCs w:val="28"/>
          <w:lang w:val="pt-BR"/>
        </w:rPr>
        <w:t xml:space="preserve"> </w:t>
      </w:r>
      <w:r w:rsidRPr="00E902FB">
        <w:rPr>
          <w:rFonts w:ascii="Times New Roman" w:hAnsi="Times New Roman" w:cs="Times New Roman"/>
          <w:sz w:val="28"/>
          <w:szCs w:val="28"/>
          <w:lang w:val="pt-BR"/>
        </w:rPr>
        <w:t>2, 24).</w:t>
      </w:r>
    </w:p>
    <w:p w14:paraId="202B5834"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b/>
          <w:bCs/>
          <w:sz w:val="28"/>
          <w:szCs w:val="28"/>
          <w:lang w:val="pt-BR"/>
        </w:rPr>
      </w:pPr>
      <w:r w:rsidRPr="00E902FB">
        <w:rPr>
          <w:rFonts w:ascii="Times New Roman" w:hAnsi="Times New Roman" w:cs="Times New Roman"/>
          <w:b/>
          <w:bCs/>
          <w:sz w:val="28"/>
          <w:szCs w:val="28"/>
          <w:lang w:val="pt-BR"/>
        </w:rPr>
        <w:t>A MORTE DE CRISTO É O SACRIFÍCIO ÚNICO E DEFINITIVO</w:t>
      </w:r>
    </w:p>
    <w:p w14:paraId="39E385F4"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613.</w:t>
      </w:r>
      <w:r w:rsidRPr="00E902FB">
        <w:rPr>
          <w:rFonts w:ascii="Times New Roman" w:hAnsi="Times New Roman" w:cs="Times New Roman"/>
          <w:sz w:val="28"/>
          <w:szCs w:val="28"/>
          <w:lang w:val="pt-BR"/>
        </w:rPr>
        <w:t xml:space="preserve"> A morte de Cristo é, ao mesmo tempo, o </w:t>
      </w:r>
      <w:r w:rsidRPr="00E902FB">
        <w:rPr>
          <w:rFonts w:ascii="Times New Roman" w:hAnsi="Times New Roman" w:cs="Times New Roman"/>
          <w:i/>
          <w:iCs/>
          <w:sz w:val="28"/>
          <w:szCs w:val="28"/>
          <w:lang w:val="pt-BR"/>
        </w:rPr>
        <w:t xml:space="preserve">sacrifício pascal </w:t>
      </w:r>
      <w:r w:rsidRPr="00E902FB">
        <w:rPr>
          <w:rFonts w:ascii="Times New Roman" w:hAnsi="Times New Roman" w:cs="Times New Roman"/>
          <w:sz w:val="28"/>
          <w:szCs w:val="28"/>
          <w:lang w:val="pt-BR"/>
        </w:rPr>
        <w:t xml:space="preserve">que realiza a redenção definitiva dos homens (485) por meio do «Cordeiro que tira o pecado do mundo» (486), e o </w:t>
      </w:r>
      <w:r w:rsidRPr="00E902FB">
        <w:rPr>
          <w:rFonts w:ascii="Times New Roman" w:hAnsi="Times New Roman" w:cs="Times New Roman"/>
          <w:i/>
          <w:iCs/>
          <w:sz w:val="28"/>
          <w:szCs w:val="28"/>
          <w:lang w:val="pt-BR"/>
        </w:rPr>
        <w:t xml:space="preserve">sacrifício da Nova Aliança </w:t>
      </w:r>
      <w:r w:rsidRPr="00E902FB">
        <w:rPr>
          <w:rFonts w:ascii="Times New Roman" w:hAnsi="Times New Roman" w:cs="Times New Roman"/>
          <w:sz w:val="28"/>
          <w:szCs w:val="28"/>
          <w:lang w:val="pt-BR"/>
        </w:rPr>
        <w:t>(</w:t>
      </w:r>
      <w:proofErr w:type="gramStart"/>
      <w:r w:rsidRPr="00E902FB">
        <w:rPr>
          <w:rFonts w:ascii="Times New Roman" w:hAnsi="Times New Roman" w:cs="Times New Roman"/>
          <w:sz w:val="28"/>
          <w:szCs w:val="28"/>
          <w:lang w:val="pt-BR"/>
        </w:rPr>
        <w:t>487)que</w:t>
      </w:r>
      <w:proofErr w:type="gramEnd"/>
      <w:r w:rsidRPr="00E902FB">
        <w:rPr>
          <w:rFonts w:ascii="Times New Roman" w:hAnsi="Times New Roman" w:cs="Times New Roman"/>
          <w:sz w:val="28"/>
          <w:szCs w:val="28"/>
          <w:lang w:val="pt-BR"/>
        </w:rPr>
        <w:t xml:space="preserve"> restabelece a comunhão entre o homem e Deus (488), reconciliando-o com Ele pelo «sangue derramado pela multidão, para a remissão dos pecados» (489).</w:t>
      </w:r>
    </w:p>
    <w:p w14:paraId="6896AAEB"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614.</w:t>
      </w:r>
      <w:r w:rsidRPr="00E902FB">
        <w:rPr>
          <w:rFonts w:ascii="Times New Roman" w:hAnsi="Times New Roman" w:cs="Times New Roman"/>
          <w:sz w:val="28"/>
          <w:szCs w:val="28"/>
          <w:lang w:val="pt-BR"/>
        </w:rPr>
        <w:t xml:space="preserve"> Este sacrifício de Cristo é único, leva à perfeição e ultrapassa todos os sacrifícios (490). Antes de mais, é um dom do próprio Deus Pai: é o Pai que entrega o seu Filho para nos reconciliar consigo (491). Ao mesmo tempo, é oblação do Filho de Deus feito homem, que livremente e por amor (492) oferece a sua vida (493) ao Pai pelo Espírito Santo (494) para reparar a nossa desobediência.</w:t>
      </w:r>
    </w:p>
    <w:p w14:paraId="7727EBEF" w14:textId="77777777" w:rsidR="00DE772E" w:rsidRPr="008C476F" w:rsidRDefault="00DE772E" w:rsidP="00543CB1">
      <w:pPr>
        <w:widowControl w:val="0"/>
        <w:autoSpaceDE w:val="0"/>
        <w:autoSpaceDN w:val="0"/>
        <w:adjustRightInd w:val="0"/>
        <w:spacing w:after="320"/>
        <w:jc w:val="both"/>
        <w:rPr>
          <w:rFonts w:ascii="Times New Roman" w:hAnsi="Times New Roman" w:cs="Times New Roman"/>
          <w:b/>
          <w:bCs/>
          <w:sz w:val="28"/>
          <w:szCs w:val="28"/>
          <w:lang w:val="pt-BR"/>
        </w:rPr>
      </w:pPr>
      <w:r w:rsidRPr="008C476F">
        <w:rPr>
          <w:rFonts w:ascii="Times New Roman" w:hAnsi="Times New Roman" w:cs="Times New Roman"/>
          <w:b/>
          <w:bCs/>
          <w:sz w:val="28"/>
          <w:szCs w:val="28"/>
          <w:lang w:val="pt-BR"/>
        </w:rPr>
        <w:t>JESUS SUBSTITUI A NOSSA DESOBEDIÊNCIA PELA SUA OBEDIÊNCIA</w:t>
      </w:r>
    </w:p>
    <w:p w14:paraId="5193259C"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 xml:space="preserve">615. </w:t>
      </w:r>
      <w:r w:rsidRPr="00E902FB">
        <w:rPr>
          <w:rFonts w:ascii="Times New Roman" w:hAnsi="Times New Roman" w:cs="Times New Roman"/>
          <w:sz w:val="28"/>
          <w:szCs w:val="28"/>
          <w:lang w:val="pt-BR"/>
        </w:rPr>
        <w:t xml:space="preserve">«Como pela desobediência de um só homem, muitos se tornaram pecadores, assim também, pela obediência de um só, muitos se tornarão justos» </w:t>
      </w:r>
      <w:r w:rsidRPr="00E902FB">
        <w:rPr>
          <w:rFonts w:ascii="Times New Roman" w:hAnsi="Times New Roman" w:cs="Times New Roman"/>
          <w:i/>
          <w:iCs/>
          <w:sz w:val="28"/>
          <w:szCs w:val="28"/>
          <w:lang w:val="pt-BR"/>
        </w:rPr>
        <w:t>(</w:t>
      </w:r>
      <w:proofErr w:type="spellStart"/>
      <w:r w:rsidRPr="00E902FB">
        <w:rPr>
          <w:rFonts w:ascii="Times New Roman" w:hAnsi="Times New Roman" w:cs="Times New Roman"/>
          <w:i/>
          <w:iCs/>
          <w:sz w:val="28"/>
          <w:szCs w:val="28"/>
          <w:lang w:val="pt-BR"/>
        </w:rPr>
        <w:t>Rm</w:t>
      </w:r>
      <w:proofErr w:type="spellEnd"/>
      <w:r w:rsidRPr="00E902FB">
        <w:rPr>
          <w:rFonts w:ascii="Times New Roman" w:hAnsi="Times New Roman" w:cs="Times New Roman"/>
          <w:i/>
          <w:iCs/>
          <w:sz w:val="28"/>
          <w:szCs w:val="28"/>
          <w:lang w:val="pt-BR"/>
        </w:rPr>
        <w:t xml:space="preserve"> 5, </w:t>
      </w:r>
      <w:r w:rsidRPr="00E902FB">
        <w:rPr>
          <w:rFonts w:ascii="Times New Roman" w:hAnsi="Times New Roman" w:cs="Times New Roman"/>
          <w:sz w:val="28"/>
          <w:szCs w:val="28"/>
          <w:lang w:val="pt-BR"/>
        </w:rPr>
        <w:t xml:space="preserve">19). Pela sua obediência até à morte, Jesus realizou a </w:t>
      </w:r>
      <w:proofErr w:type="spellStart"/>
      <w:r w:rsidRPr="00E902FB">
        <w:rPr>
          <w:rFonts w:ascii="Times New Roman" w:hAnsi="Times New Roman" w:cs="Times New Roman"/>
          <w:sz w:val="28"/>
          <w:szCs w:val="28"/>
          <w:lang w:val="pt-BR"/>
        </w:rPr>
        <w:t>acção</w:t>
      </w:r>
      <w:proofErr w:type="spellEnd"/>
      <w:r w:rsidRPr="00E902FB">
        <w:rPr>
          <w:rFonts w:ascii="Times New Roman" w:hAnsi="Times New Roman" w:cs="Times New Roman"/>
          <w:sz w:val="28"/>
          <w:szCs w:val="28"/>
          <w:lang w:val="pt-BR"/>
        </w:rPr>
        <w:t xml:space="preserve"> substitutiva do Servo sofredor, que oferece a sua vida como </w:t>
      </w:r>
      <w:r w:rsidRPr="00E902FB">
        <w:rPr>
          <w:rFonts w:ascii="Times New Roman" w:hAnsi="Times New Roman" w:cs="Times New Roman"/>
          <w:i/>
          <w:iCs/>
          <w:sz w:val="28"/>
          <w:szCs w:val="28"/>
          <w:lang w:val="pt-BR"/>
        </w:rPr>
        <w:t xml:space="preserve">sacrifício de expiação, </w:t>
      </w:r>
      <w:r w:rsidRPr="00E902FB">
        <w:rPr>
          <w:rFonts w:ascii="Times New Roman" w:hAnsi="Times New Roman" w:cs="Times New Roman"/>
          <w:sz w:val="28"/>
          <w:szCs w:val="28"/>
          <w:lang w:val="pt-BR"/>
        </w:rPr>
        <w:t xml:space="preserve">ao carregar com o pecado das multidões, que </w:t>
      </w:r>
      <w:r w:rsidRPr="00E902FB">
        <w:rPr>
          <w:rFonts w:ascii="Times New Roman" w:hAnsi="Times New Roman" w:cs="Times New Roman"/>
          <w:sz w:val="28"/>
          <w:szCs w:val="28"/>
          <w:lang w:val="pt-BR"/>
        </w:rPr>
        <w:lastRenderedPageBreak/>
        <w:t>justifica carregando Ele próprio com as suas faltas (495). Jesus reparou as nossas faltas e satisfez ao Pai pelos nossos pecados (496).</w:t>
      </w:r>
    </w:p>
    <w:p w14:paraId="1516C032" w14:textId="77777777" w:rsidR="00DE772E" w:rsidRPr="008C476F" w:rsidRDefault="00DE772E" w:rsidP="00543CB1">
      <w:pPr>
        <w:widowControl w:val="0"/>
        <w:autoSpaceDE w:val="0"/>
        <w:autoSpaceDN w:val="0"/>
        <w:adjustRightInd w:val="0"/>
        <w:spacing w:after="320"/>
        <w:jc w:val="both"/>
        <w:rPr>
          <w:rFonts w:ascii="Times New Roman" w:hAnsi="Times New Roman" w:cs="Times New Roman"/>
          <w:b/>
          <w:bCs/>
          <w:sz w:val="28"/>
          <w:szCs w:val="28"/>
          <w:lang w:val="pt-BR"/>
        </w:rPr>
      </w:pPr>
      <w:r w:rsidRPr="008C476F">
        <w:rPr>
          <w:rFonts w:ascii="Times New Roman" w:hAnsi="Times New Roman" w:cs="Times New Roman"/>
          <w:b/>
          <w:bCs/>
          <w:sz w:val="28"/>
          <w:szCs w:val="28"/>
          <w:lang w:val="pt-BR"/>
        </w:rPr>
        <w:t>NA CRUZ, JESUS CONSUMA O SEU SACRIFÍCIO</w:t>
      </w:r>
    </w:p>
    <w:p w14:paraId="24D7EE92"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616.</w:t>
      </w:r>
      <w:r w:rsidRPr="00E902FB">
        <w:rPr>
          <w:rFonts w:ascii="Times New Roman" w:hAnsi="Times New Roman" w:cs="Times New Roman"/>
          <w:sz w:val="28"/>
          <w:szCs w:val="28"/>
          <w:lang w:val="pt-BR"/>
        </w:rPr>
        <w:t xml:space="preserve"> É o «amor até ao fim» (497) que confere ao sacrifício de Cristo o valor de redenção e reparação, de expiação e satisfação. Ele conheceu-nos e amou-nos a todos no oferecimento da sua vida (498). «O amor de Cristo nos pressiona, ao pensarmos que um só morreu por todos e que todos, portanto, morreram» (2 </w:t>
      </w:r>
      <w:r w:rsidRPr="00E902FB">
        <w:rPr>
          <w:rFonts w:ascii="Times New Roman" w:hAnsi="Times New Roman" w:cs="Times New Roman"/>
          <w:i/>
          <w:iCs/>
          <w:sz w:val="28"/>
          <w:szCs w:val="28"/>
          <w:lang w:val="pt-BR"/>
        </w:rPr>
        <w:t xml:space="preserve">Cor 5, </w:t>
      </w:r>
      <w:r w:rsidRPr="00E902FB">
        <w:rPr>
          <w:rFonts w:ascii="Times New Roman" w:hAnsi="Times New Roman" w:cs="Times New Roman"/>
          <w:sz w:val="28"/>
          <w:szCs w:val="28"/>
          <w:lang w:val="pt-BR"/>
        </w:rPr>
        <w:t xml:space="preserve">14). Nenhum homem, ainda que fosse o mais santo, estava em condições de tornar sobre si os pecados de todos os homens e de se oferecer em sacrifício por todos. A existência, em Cristo, da pessoa divina do Filho, que ultrapassa e ao mesmo tempo abrange todas as pessoas humanas e O constitui cabeça de toda a humanidade, é que torna possível o seu sacrifício redentor </w:t>
      </w:r>
      <w:r w:rsidRPr="00E902FB">
        <w:rPr>
          <w:rFonts w:ascii="Times New Roman" w:hAnsi="Times New Roman" w:cs="Times New Roman"/>
          <w:i/>
          <w:iCs/>
          <w:sz w:val="28"/>
          <w:szCs w:val="28"/>
          <w:lang w:val="pt-BR"/>
        </w:rPr>
        <w:t>por todos.</w:t>
      </w:r>
    </w:p>
    <w:p w14:paraId="0AE8178E"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617.</w:t>
      </w:r>
      <w:r w:rsidRPr="00E902FB">
        <w:rPr>
          <w:rFonts w:ascii="Times New Roman" w:hAnsi="Times New Roman" w:cs="Times New Roman"/>
          <w:sz w:val="28"/>
          <w:szCs w:val="28"/>
          <w:lang w:val="pt-BR"/>
        </w:rPr>
        <w:t xml:space="preserve"> «Sua </w:t>
      </w:r>
      <w:proofErr w:type="spellStart"/>
      <w:r w:rsidRPr="00E902FB">
        <w:rPr>
          <w:rFonts w:ascii="Times New Roman" w:hAnsi="Times New Roman" w:cs="Times New Roman"/>
          <w:sz w:val="28"/>
          <w:szCs w:val="28"/>
          <w:lang w:val="pt-BR"/>
        </w:rPr>
        <w:t>sanctissima</w:t>
      </w:r>
      <w:proofErr w:type="spellEnd"/>
      <w:r w:rsidRPr="00E902FB">
        <w:rPr>
          <w:rFonts w:ascii="Times New Roman" w:hAnsi="Times New Roman" w:cs="Times New Roman"/>
          <w:sz w:val="28"/>
          <w:szCs w:val="28"/>
          <w:lang w:val="pt-BR"/>
        </w:rPr>
        <w:t xml:space="preserve"> </w:t>
      </w:r>
      <w:proofErr w:type="spellStart"/>
      <w:r w:rsidRPr="00E902FB">
        <w:rPr>
          <w:rFonts w:ascii="Times New Roman" w:hAnsi="Times New Roman" w:cs="Times New Roman"/>
          <w:sz w:val="28"/>
          <w:szCs w:val="28"/>
          <w:lang w:val="pt-BR"/>
        </w:rPr>
        <w:t>passione</w:t>
      </w:r>
      <w:proofErr w:type="spellEnd"/>
      <w:r w:rsidRPr="00E902FB">
        <w:rPr>
          <w:rFonts w:ascii="Times New Roman" w:hAnsi="Times New Roman" w:cs="Times New Roman"/>
          <w:sz w:val="28"/>
          <w:szCs w:val="28"/>
          <w:lang w:val="pt-BR"/>
        </w:rPr>
        <w:t xml:space="preserve"> in </w:t>
      </w:r>
      <w:proofErr w:type="spellStart"/>
      <w:r w:rsidRPr="00E902FB">
        <w:rPr>
          <w:rFonts w:ascii="Times New Roman" w:hAnsi="Times New Roman" w:cs="Times New Roman"/>
          <w:sz w:val="28"/>
          <w:szCs w:val="28"/>
          <w:lang w:val="pt-BR"/>
        </w:rPr>
        <w:t>ligno</w:t>
      </w:r>
      <w:proofErr w:type="spellEnd"/>
      <w:r w:rsidRPr="00E902FB">
        <w:rPr>
          <w:rFonts w:ascii="Times New Roman" w:hAnsi="Times New Roman" w:cs="Times New Roman"/>
          <w:sz w:val="28"/>
          <w:szCs w:val="28"/>
          <w:lang w:val="pt-BR"/>
        </w:rPr>
        <w:t xml:space="preserve"> </w:t>
      </w:r>
      <w:proofErr w:type="spellStart"/>
      <w:r w:rsidRPr="00E902FB">
        <w:rPr>
          <w:rFonts w:ascii="Times New Roman" w:hAnsi="Times New Roman" w:cs="Times New Roman"/>
          <w:sz w:val="28"/>
          <w:szCs w:val="28"/>
          <w:lang w:val="pt-BR"/>
        </w:rPr>
        <w:t>crucis</w:t>
      </w:r>
      <w:proofErr w:type="spellEnd"/>
      <w:r w:rsidRPr="00E902FB">
        <w:rPr>
          <w:rFonts w:ascii="Times New Roman" w:hAnsi="Times New Roman" w:cs="Times New Roman"/>
          <w:sz w:val="28"/>
          <w:szCs w:val="28"/>
          <w:lang w:val="pt-BR"/>
        </w:rPr>
        <w:t xml:space="preserve"> </w:t>
      </w:r>
      <w:proofErr w:type="spellStart"/>
      <w:r w:rsidRPr="00E902FB">
        <w:rPr>
          <w:rFonts w:ascii="Times New Roman" w:hAnsi="Times New Roman" w:cs="Times New Roman"/>
          <w:sz w:val="28"/>
          <w:szCs w:val="28"/>
          <w:lang w:val="pt-BR"/>
        </w:rPr>
        <w:t>nobis</w:t>
      </w:r>
      <w:proofErr w:type="spellEnd"/>
      <w:r w:rsidRPr="00E902FB">
        <w:rPr>
          <w:rFonts w:ascii="Times New Roman" w:hAnsi="Times New Roman" w:cs="Times New Roman"/>
          <w:sz w:val="28"/>
          <w:szCs w:val="28"/>
          <w:lang w:val="pt-BR"/>
        </w:rPr>
        <w:t xml:space="preserve"> </w:t>
      </w:r>
      <w:proofErr w:type="spellStart"/>
      <w:r w:rsidRPr="00E902FB">
        <w:rPr>
          <w:rFonts w:ascii="Times New Roman" w:hAnsi="Times New Roman" w:cs="Times New Roman"/>
          <w:sz w:val="28"/>
          <w:szCs w:val="28"/>
          <w:lang w:val="pt-BR"/>
        </w:rPr>
        <w:t>justificationem</w:t>
      </w:r>
      <w:proofErr w:type="spellEnd"/>
      <w:r w:rsidRPr="00E902FB">
        <w:rPr>
          <w:rFonts w:ascii="Times New Roman" w:hAnsi="Times New Roman" w:cs="Times New Roman"/>
          <w:sz w:val="28"/>
          <w:szCs w:val="28"/>
          <w:lang w:val="pt-BR"/>
        </w:rPr>
        <w:t xml:space="preserve"> </w:t>
      </w:r>
      <w:proofErr w:type="spellStart"/>
      <w:r w:rsidRPr="00E902FB">
        <w:rPr>
          <w:rFonts w:ascii="Times New Roman" w:hAnsi="Times New Roman" w:cs="Times New Roman"/>
          <w:sz w:val="28"/>
          <w:szCs w:val="28"/>
          <w:lang w:val="pt-BR"/>
        </w:rPr>
        <w:t>meruit</w:t>
      </w:r>
      <w:proofErr w:type="spellEnd"/>
      <w:r w:rsidRPr="00E902FB">
        <w:rPr>
          <w:rFonts w:ascii="Times New Roman" w:hAnsi="Times New Roman" w:cs="Times New Roman"/>
          <w:sz w:val="28"/>
          <w:szCs w:val="28"/>
          <w:lang w:val="pt-BR"/>
        </w:rPr>
        <w:t xml:space="preserve"> – Pela sua santíssima </w:t>
      </w:r>
      <w:proofErr w:type="gramStart"/>
      <w:r w:rsidRPr="00E902FB">
        <w:rPr>
          <w:rFonts w:ascii="Times New Roman" w:hAnsi="Times New Roman" w:cs="Times New Roman"/>
          <w:sz w:val="28"/>
          <w:szCs w:val="28"/>
          <w:lang w:val="pt-BR"/>
        </w:rPr>
        <w:t>paixão</w:t>
      </w:r>
      <w:proofErr w:type="gramEnd"/>
      <w:r w:rsidRPr="00E902FB">
        <w:rPr>
          <w:rFonts w:ascii="Times New Roman" w:hAnsi="Times New Roman" w:cs="Times New Roman"/>
          <w:sz w:val="28"/>
          <w:szCs w:val="28"/>
          <w:lang w:val="pt-BR"/>
        </w:rPr>
        <w:t xml:space="preserve"> no madeiro da cruz, Ele mereceu-nos a justificação» – ensina o Concílio de Trento (499), sublinhando o carácter único do sacrifício de Cristo como fonte de salvação eterna (500). E a Igreja venera a Cruz cantando: «O </w:t>
      </w:r>
      <w:proofErr w:type="spellStart"/>
      <w:r w:rsidRPr="00E902FB">
        <w:rPr>
          <w:rFonts w:ascii="Times New Roman" w:hAnsi="Times New Roman" w:cs="Times New Roman"/>
          <w:sz w:val="28"/>
          <w:szCs w:val="28"/>
          <w:lang w:val="pt-BR"/>
        </w:rPr>
        <w:t>crux</w:t>
      </w:r>
      <w:proofErr w:type="spellEnd"/>
      <w:r w:rsidRPr="00E902FB">
        <w:rPr>
          <w:rFonts w:ascii="Times New Roman" w:hAnsi="Times New Roman" w:cs="Times New Roman"/>
          <w:sz w:val="28"/>
          <w:szCs w:val="28"/>
          <w:lang w:val="pt-BR"/>
        </w:rPr>
        <w:t xml:space="preserve">, ave, </w:t>
      </w:r>
      <w:proofErr w:type="spellStart"/>
      <w:r w:rsidRPr="00E902FB">
        <w:rPr>
          <w:rFonts w:ascii="Times New Roman" w:hAnsi="Times New Roman" w:cs="Times New Roman"/>
          <w:sz w:val="28"/>
          <w:szCs w:val="28"/>
          <w:lang w:val="pt-BR"/>
        </w:rPr>
        <w:t>spes</w:t>
      </w:r>
      <w:proofErr w:type="spellEnd"/>
      <w:r w:rsidRPr="00E902FB">
        <w:rPr>
          <w:rFonts w:ascii="Times New Roman" w:hAnsi="Times New Roman" w:cs="Times New Roman"/>
          <w:sz w:val="28"/>
          <w:szCs w:val="28"/>
          <w:lang w:val="pt-BR"/>
        </w:rPr>
        <w:t xml:space="preserve"> </w:t>
      </w:r>
      <w:proofErr w:type="spellStart"/>
      <w:r w:rsidRPr="00E902FB">
        <w:rPr>
          <w:rFonts w:ascii="Times New Roman" w:hAnsi="Times New Roman" w:cs="Times New Roman"/>
          <w:sz w:val="28"/>
          <w:szCs w:val="28"/>
          <w:lang w:val="pt-BR"/>
        </w:rPr>
        <w:t>unica</w:t>
      </w:r>
      <w:proofErr w:type="spellEnd"/>
      <w:r w:rsidRPr="00E902FB">
        <w:rPr>
          <w:rFonts w:ascii="Times New Roman" w:hAnsi="Times New Roman" w:cs="Times New Roman"/>
          <w:sz w:val="28"/>
          <w:szCs w:val="28"/>
          <w:lang w:val="pt-BR"/>
        </w:rPr>
        <w:t xml:space="preserve">! – </w:t>
      </w:r>
      <w:proofErr w:type="spellStart"/>
      <w:r w:rsidRPr="00E902FB">
        <w:rPr>
          <w:rFonts w:ascii="Times New Roman" w:hAnsi="Times New Roman" w:cs="Times New Roman"/>
          <w:sz w:val="28"/>
          <w:szCs w:val="28"/>
          <w:lang w:val="pt-BR"/>
        </w:rPr>
        <w:t>Avé</w:t>
      </w:r>
      <w:proofErr w:type="spellEnd"/>
      <w:r w:rsidRPr="00E902FB">
        <w:rPr>
          <w:rFonts w:ascii="Times New Roman" w:hAnsi="Times New Roman" w:cs="Times New Roman"/>
          <w:sz w:val="28"/>
          <w:szCs w:val="28"/>
          <w:lang w:val="pt-BR"/>
        </w:rPr>
        <w:t>, ó cruz, esperança única!» (501).</w:t>
      </w:r>
    </w:p>
    <w:p w14:paraId="04DC6520" w14:textId="77777777" w:rsidR="00DE772E" w:rsidRPr="008C476F" w:rsidRDefault="00DE772E" w:rsidP="00543CB1">
      <w:pPr>
        <w:widowControl w:val="0"/>
        <w:autoSpaceDE w:val="0"/>
        <w:autoSpaceDN w:val="0"/>
        <w:adjustRightInd w:val="0"/>
        <w:spacing w:after="320"/>
        <w:jc w:val="both"/>
        <w:rPr>
          <w:rFonts w:ascii="Times New Roman" w:hAnsi="Times New Roman" w:cs="Times New Roman"/>
          <w:b/>
          <w:bCs/>
          <w:sz w:val="28"/>
          <w:szCs w:val="28"/>
          <w:lang w:val="pt-BR"/>
        </w:rPr>
      </w:pPr>
      <w:r w:rsidRPr="008C476F">
        <w:rPr>
          <w:rFonts w:ascii="Times New Roman" w:hAnsi="Times New Roman" w:cs="Times New Roman"/>
          <w:b/>
          <w:bCs/>
          <w:sz w:val="28"/>
          <w:szCs w:val="28"/>
          <w:lang w:val="pt-BR"/>
        </w:rPr>
        <w:t>A NOSSA PARTICIPAÇÃO NO SACRIFÍCIO DE CRISTO</w:t>
      </w:r>
    </w:p>
    <w:p w14:paraId="16203B7E"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 xml:space="preserve">618. </w:t>
      </w:r>
      <w:r w:rsidRPr="00E902FB">
        <w:rPr>
          <w:rFonts w:ascii="Times New Roman" w:hAnsi="Times New Roman" w:cs="Times New Roman"/>
          <w:sz w:val="28"/>
          <w:szCs w:val="28"/>
          <w:lang w:val="pt-BR"/>
        </w:rPr>
        <w:t>A cruz é o único sacrifício de Cristo, mediador único entre Deus e os homens (502). Mas porque, na sua pessoa divina encarnada. «Ele Se uniu, de certo modo, a cada homem» (503), «a todos dá a possibilidade de se associarem a este mistério pascal, por um modo só de Deus conhe­cido» (504). Convida os discípulos a tomarem a sua cruz e a segui-</w:t>
      </w:r>
      <w:proofErr w:type="gramStart"/>
      <w:r w:rsidRPr="00E902FB">
        <w:rPr>
          <w:rFonts w:ascii="Times New Roman" w:hAnsi="Times New Roman" w:cs="Times New Roman"/>
          <w:sz w:val="28"/>
          <w:szCs w:val="28"/>
          <w:lang w:val="pt-BR"/>
        </w:rPr>
        <w:t>Lo(</w:t>
      </w:r>
      <w:proofErr w:type="gramEnd"/>
      <w:r w:rsidRPr="00E902FB">
        <w:rPr>
          <w:rFonts w:ascii="Times New Roman" w:hAnsi="Times New Roman" w:cs="Times New Roman"/>
          <w:sz w:val="28"/>
          <w:szCs w:val="28"/>
          <w:lang w:val="pt-BR"/>
        </w:rPr>
        <w:t>505) porque sofreu por nós, deixando-nos o exemplo, para que sigamos os seus passos (506). De facto, quer associar ao seu sacrifício redentor aqueles mesmos que são os primeiros beneficiários (507). Isto realiza-se, em sumo grau, em sua Mãe, associada, mais intimamente do que ninguém, ao mistério do seu sofrimento redentor (508):</w:t>
      </w:r>
    </w:p>
    <w:p w14:paraId="6D971375"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Há uma só escada verdadeira fora do paraíso; fora da cruz, não há outra escada por onde se suba ao céu» (509).</w:t>
      </w:r>
    </w:p>
    <w:p w14:paraId="57D262AB"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sz w:val="28"/>
          <w:szCs w:val="28"/>
          <w:lang w:val="pt-BR"/>
        </w:rPr>
        <w:t> </w:t>
      </w:r>
      <w:r w:rsidRPr="00E902FB">
        <w:rPr>
          <w:rFonts w:ascii="Times New Roman" w:hAnsi="Times New Roman" w:cs="Times New Roman"/>
          <w:b/>
          <w:bCs/>
          <w:sz w:val="28"/>
          <w:szCs w:val="28"/>
          <w:lang w:val="pt-BR"/>
        </w:rPr>
        <w:t>Resumindo:</w:t>
      </w:r>
    </w:p>
    <w:p w14:paraId="3D201B01"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619.</w:t>
      </w:r>
      <w:r w:rsidRPr="00E902FB">
        <w:rPr>
          <w:rFonts w:ascii="Times New Roman" w:hAnsi="Times New Roman" w:cs="Times New Roman"/>
          <w:sz w:val="28"/>
          <w:szCs w:val="28"/>
          <w:lang w:val="pt-BR"/>
        </w:rPr>
        <w:t xml:space="preserve"> </w:t>
      </w:r>
      <w:r w:rsidRPr="00E902FB">
        <w:rPr>
          <w:rFonts w:ascii="Times New Roman" w:hAnsi="Times New Roman" w:cs="Times New Roman"/>
          <w:i/>
          <w:iCs/>
          <w:sz w:val="28"/>
          <w:szCs w:val="28"/>
          <w:lang w:val="pt-BR"/>
        </w:rPr>
        <w:t>«Cristo morreu pelos nossos pecados, segundo as Escrituras» (1 Cor 15, 3).</w:t>
      </w:r>
    </w:p>
    <w:p w14:paraId="13B8C9E3"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lastRenderedPageBreak/>
        <w:t>620.</w:t>
      </w:r>
      <w:r w:rsidRPr="00E902FB">
        <w:rPr>
          <w:rFonts w:ascii="Times New Roman" w:hAnsi="Times New Roman" w:cs="Times New Roman"/>
          <w:sz w:val="28"/>
          <w:szCs w:val="28"/>
          <w:lang w:val="pt-BR"/>
        </w:rPr>
        <w:t xml:space="preserve"> </w:t>
      </w:r>
      <w:r w:rsidRPr="00E902FB">
        <w:rPr>
          <w:rFonts w:ascii="Times New Roman" w:hAnsi="Times New Roman" w:cs="Times New Roman"/>
          <w:i/>
          <w:iCs/>
          <w:sz w:val="28"/>
          <w:szCs w:val="28"/>
          <w:lang w:val="pt-BR"/>
        </w:rPr>
        <w:t xml:space="preserve">A nossa salvação procede da iniciativa amorosa de Deus em nosso favor, pois «foi Ele que nos amou a nós e enviou o seu Filho como vítima de propiciação pelos nossos pecados» (1 </w:t>
      </w:r>
      <w:proofErr w:type="spellStart"/>
      <w:r w:rsidRPr="00E902FB">
        <w:rPr>
          <w:rFonts w:ascii="Times New Roman" w:hAnsi="Times New Roman" w:cs="Times New Roman"/>
          <w:i/>
          <w:iCs/>
          <w:sz w:val="28"/>
          <w:szCs w:val="28"/>
          <w:lang w:val="pt-BR"/>
        </w:rPr>
        <w:t>Jo</w:t>
      </w:r>
      <w:proofErr w:type="spellEnd"/>
      <w:r w:rsidRPr="00E902FB">
        <w:rPr>
          <w:rFonts w:ascii="Times New Roman" w:hAnsi="Times New Roman" w:cs="Times New Roman"/>
          <w:i/>
          <w:iCs/>
          <w:sz w:val="28"/>
          <w:szCs w:val="28"/>
          <w:lang w:val="pt-BR"/>
        </w:rPr>
        <w:t xml:space="preserve"> 4, 10). «Foi Deus que, em Cristo, reconciliou consigo o mundo» (2 Cor 5, 19).</w:t>
      </w:r>
    </w:p>
    <w:p w14:paraId="3325B8BF"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621.</w:t>
      </w:r>
      <w:r w:rsidRPr="00E902FB">
        <w:rPr>
          <w:rFonts w:ascii="Times New Roman" w:hAnsi="Times New Roman" w:cs="Times New Roman"/>
          <w:sz w:val="28"/>
          <w:szCs w:val="28"/>
          <w:lang w:val="pt-BR"/>
        </w:rPr>
        <w:t xml:space="preserve"> </w:t>
      </w:r>
      <w:r w:rsidRPr="00E902FB">
        <w:rPr>
          <w:rFonts w:ascii="Times New Roman" w:hAnsi="Times New Roman" w:cs="Times New Roman"/>
          <w:i/>
          <w:iCs/>
          <w:sz w:val="28"/>
          <w:szCs w:val="28"/>
          <w:lang w:val="pt-BR"/>
        </w:rPr>
        <w:t>Jesus ofereceu-Se livremente para nossa salvação. Este dom, significa-o e realiza-o Ele, de antemão, durante a Ultimo Ceia: «Isto é o meu Corpo, que vai ser entregue por vós» (</w:t>
      </w:r>
      <w:proofErr w:type="spellStart"/>
      <w:r w:rsidRPr="00E902FB">
        <w:rPr>
          <w:rFonts w:ascii="Times New Roman" w:hAnsi="Times New Roman" w:cs="Times New Roman"/>
          <w:i/>
          <w:iCs/>
          <w:sz w:val="28"/>
          <w:szCs w:val="28"/>
          <w:lang w:val="pt-BR"/>
        </w:rPr>
        <w:t>Lc</w:t>
      </w:r>
      <w:proofErr w:type="spellEnd"/>
      <w:r w:rsidRPr="00E902FB">
        <w:rPr>
          <w:rFonts w:ascii="Times New Roman" w:hAnsi="Times New Roman" w:cs="Times New Roman"/>
          <w:i/>
          <w:iCs/>
          <w:sz w:val="28"/>
          <w:szCs w:val="28"/>
          <w:lang w:val="pt-BR"/>
        </w:rPr>
        <w:t xml:space="preserve"> 22, 19).</w:t>
      </w:r>
    </w:p>
    <w:p w14:paraId="492D4277"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622.</w:t>
      </w:r>
      <w:r w:rsidRPr="00E902FB">
        <w:rPr>
          <w:rFonts w:ascii="Times New Roman" w:hAnsi="Times New Roman" w:cs="Times New Roman"/>
          <w:i/>
          <w:iCs/>
          <w:sz w:val="28"/>
          <w:szCs w:val="28"/>
          <w:lang w:val="pt-BR"/>
        </w:rPr>
        <w:t xml:space="preserve"> Nisto consiste a redenção de Cristo: Ele «veio dar a sua vida em resgate pela multidão</w:t>
      </w:r>
      <w:proofErr w:type="gramStart"/>
      <w:r w:rsidRPr="00E902FB">
        <w:rPr>
          <w:rFonts w:ascii="Times New Roman" w:hAnsi="Times New Roman" w:cs="Times New Roman"/>
          <w:i/>
          <w:iCs/>
          <w:sz w:val="28"/>
          <w:szCs w:val="28"/>
          <w:lang w:val="pt-BR"/>
        </w:rPr>
        <w:t>»(</w:t>
      </w:r>
      <w:proofErr w:type="spellStart"/>
      <w:proofErr w:type="gramEnd"/>
      <w:r w:rsidRPr="00E902FB">
        <w:rPr>
          <w:rFonts w:ascii="Times New Roman" w:hAnsi="Times New Roman" w:cs="Times New Roman"/>
          <w:i/>
          <w:iCs/>
          <w:sz w:val="28"/>
          <w:szCs w:val="28"/>
          <w:lang w:val="pt-BR"/>
        </w:rPr>
        <w:t>Mt</w:t>
      </w:r>
      <w:proofErr w:type="spellEnd"/>
      <w:r w:rsidRPr="00E902FB">
        <w:rPr>
          <w:rFonts w:ascii="Times New Roman" w:hAnsi="Times New Roman" w:cs="Times New Roman"/>
          <w:i/>
          <w:iCs/>
          <w:sz w:val="28"/>
          <w:szCs w:val="28"/>
          <w:lang w:val="pt-BR"/>
        </w:rPr>
        <w:t xml:space="preserve"> 20, 28), quer dizer; veio «amuar os seus até ao fim» (</w:t>
      </w:r>
      <w:proofErr w:type="spellStart"/>
      <w:r w:rsidRPr="00E902FB">
        <w:rPr>
          <w:rFonts w:ascii="Times New Roman" w:hAnsi="Times New Roman" w:cs="Times New Roman"/>
          <w:i/>
          <w:iCs/>
          <w:sz w:val="28"/>
          <w:szCs w:val="28"/>
          <w:lang w:val="pt-BR"/>
        </w:rPr>
        <w:t>Jo</w:t>
      </w:r>
      <w:proofErr w:type="spellEnd"/>
      <w:r w:rsidRPr="00E902FB">
        <w:rPr>
          <w:rFonts w:ascii="Times New Roman" w:hAnsi="Times New Roman" w:cs="Times New Roman"/>
          <w:i/>
          <w:iCs/>
          <w:sz w:val="28"/>
          <w:szCs w:val="28"/>
          <w:lang w:val="pt-BR"/>
        </w:rPr>
        <w:t xml:space="preserve"> 13, 1), para que fossem libertos da má conduta herdada dos seus pais </w:t>
      </w:r>
      <w:r w:rsidRPr="00E902FB">
        <w:rPr>
          <w:rFonts w:ascii="Times New Roman" w:hAnsi="Times New Roman" w:cs="Times New Roman"/>
          <w:sz w:val="28"/>
          <w:szCs w:val="28"/>
          <w:lang w:val="pt-BR"/>
        </w:rPr>
        <w:t>(510).</w:t>
      </w:r>
    </w:p>
    <w:p w14:paraId="685BA938" w14:textId="77777777" w:rsidR="00DE772E" w:rsidRPr="00E902FB" w:rsidRDefault="00DE772E" w:rsidP="00543CB1">
      <w:pPr>
        <w:widowControl w:val="0"/>
        <w:autoSpaceDE w:val="0"/>
        <w:autoSpaceDN w:val="0"/>
        <w:adjustRightInd w:val="0"/>
        <w:spacing w:after="320"/>
        <w:jc w:val="both"/>
        <w:rPr>
          <w:rFonts w:ascii="Times New Roman" w:hAnsi="Times New Roman" w:cs="Times New Roman"/>
          <w:sz w:val="28"/>
          <w:szCs w:val="28"/>
          <w:lang w:val="pt-BR"/>
        </w:rPr>
      </w:pPr>
      <w:r w:rsidRPr="00E902FB">
        <w:rPr>
          <w:rFonts w:ascii="Times New Roman" w:hAnsi="Times New Roman" w:cs="Times New Roman"/>
          <w:b/>
          <w:bCs/>
          <w:sz w:val="28"/>
          <w:szCs w:val="28"/>
          <w:lang w:val="pt-BR"/>
        </w:rPr>
        <w:t>623</w:t>
      </w:r>
      <w:r w:rsidRPr="00E902FB">
        <w:rPr>
          <w:rFonts w:ascii="Times New Roman" w:hAnsi="Times New Roman" w:cs="Times New Roman"/>
          <w:i/>
          <w:iCs/>
          <w:sz w:val="28"/>
          <w:szCs w:val="28"/>
          <w:lang w:val="pt-BR"/>
        </w:rPr>
        <w:t>. Pela sua obediência amorosa ao Pai, «até d morte de cruz» (</w:t>
      </w:r>
      <w:proofErr w:type="spellStart"/>
      <w:r w:rsidRPr="00E902FB">
        <w:rPr>
          <w:rFonts w:ascii="Times New Roman" w:hAnsi="Times New Roman" w:cs="Times New Roman"/>
          <w:i/>
          <w:iCs/>
          <w:sz w:val="28"/>
          <w:szCs w:val="28"/>
          <w:lang w:val="pt-BR"/>
        </w:rPr>
        <w:t>Fl</w:t>
      </w:r>
      <w:proofErr w:type="spellEnd"/>
      <w:r w:rsidRPr="00E902FB">
        <w:rPr>
          <w:rFonts w:ascii="Times New Roman" w:hAnsi="Times New Roman" w:cs="Times New Roman"/>
          <w:i/>
          <w:iCs/>
          <w:sz w:val="28"/>
          <w:szCs w:val="28"/>
          <w:lang w:val="pt-BR"/>
        </w:rPr>
        <w:t xml:space="preserve"> 2, 8), Jesus cumpriu a missão expiatória </w:t>
      </w:r>
      <w:r w:rsidRPr="00E902FB">
        <w:rPr>
          <w:rFonts w:ascii="Times New Roman" w:hAnsi="Times New Roman" w:cs="Times New Roman"/>
          <w:sz w:val="28"/>
          <w:szCs w:val="28"/>
          <w:lang w:val="pt-BR"/>
        </w:rPr>
        <w:t>(511)</w:t>
      </w:r>
      <w:r w:rsidRPr="00E902FB">
        <w:rPr>
          <w:rFonts w:ascii="Times New Roman" w:hAnsi="Times New Roman" w:cs="Times New Roman"/>
          <w:i/>
          <w:iCs/>
          <w:sz w:val="28"/>
          <w:szCs w:val="28"/>
          <w:lang w:val="pt-BR"/>
        </w:rPr>
        <w:t xml:space="preserve"> do Servo sofredor, que justifica as multidões, tomando sobre Si o peso das suas faltas (</w:t>
      </w:r>
      <w:proofErr w:type="spellStart"/>
      <w:r w:rsidRPr="00E902FB">
        <w:rPr>
          <w:rFonts w:ascii="Times New Roman" w:hAnsi="Times New Roman" w:cs="Times New Roman"/>
          <w:i/>
          <w:iCs/>
          <w:sz w:val="28"/>
          <w:szCs w:val="28"/>
          <w:lang w:val="pt-BR"/>
        </w:rPr>
        <w:t>Is</w:t>
      </w:r>
      <w:proofErr w:type="spellEnd"/>
      <w:r w:rsidRPr="00E902FB">
        <w:rPr>
          <w:rFonts w:ascii="Times New Roman" w:hAnsi="Times New Roman" w:cs="Times New Roman"/>
          <w:i/>
          <w:iCs/>
          <w:sz w:val="28"/>
          <w:szCs w:val="28"/>
          <w:lang w:val="pt-BR"/>
        </w:rPr>
        <w:t xml:space="preserve"> 53, 11) </w:t>
      </w:r>
      <w:r w:rsidRPr="00E902FB">
        <w:rPr>
          <w:rFonts w:ascii="Times New Roman" w:hAnsi="Times New Roman" w:cs="Times New Roman"/>
          <w:sz w:val="28"/>
          <w:szCs w:val="28"/>
          <w:lang w:val="pt-BR"/>
        </w:rPr>
        <w:t>(512).</w:t>
      </w:r>
    </w:p>
    <w:p w14:paraId="1F77A8F4" w14:textId="77777777" w:rsidR="00563308" w:rsidRPr="00E902FB" w:rsidRDefault="00563308" w:rsidP="00543CB1">
      <w:pPr>
        <w:jc w:val="both"/>
        <w:rPr>
          <w:rFonts w:ascii="Times New Roman" w:hAnsi="Times New Roman" w:cs="Times New Roman"/>
          <w:sz w:val="28"/>
          <w:szCs w:val="28"/>
          <w:lang w:val="pt-BR"/>
        </w:rPr>
      </w:pPr>
    </w:p>
    <w:sectPr w:rsidR="00563308" w:rsidRPr="00E902FB" w:rsidSect="00D06C60">
      <w:headerReference w:type="even" r:id="rId7"/>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6C85F" w14:textId="77777777" w:rsidR="0054596A" w:rsidRDefault="0054596A" w:rsidP="00CD5775">
      <w:r>
        <w:separator/>
      </w:r>
    </w:p>
  </w:endnote>
  <w:endnote w:type="continuationSeparator" w:id="0">
    <w:p w14:paraId="6D076A09" w14:textId="77777777" w:rsidR="0054596A" w:rsidRDefault="0054596A" w:rsidP="00CD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4783" w14:textId="77777777" w:rsidR="0054596A" w:rsidRDefault="0054596A" w:rsidP="00CD5775">
      <w:r>
        <w:separator/>
      </w:r>
    </w:p>
  </w:footnote>
  <w:footnote w:type="continuationSeparator" w:id="0">
    <w:p w14:paraId="40E186F1" w14:textId="77777777" w:rsidR="0054596A" w:rsidRDefault="0054596A" w:rsidP="00CD5775">
      <w:r>
        <w:continuationSeparator/>
      </w:r>
    </w:p>
  </w:footnote>
  <w:footnote w:id="1">
    <w:p w14:paraId="5FCA1CD6" w14:textId="77777777" w:rsidR="000F0191" w:rsidRPr="00E902FB" w:rsidRDefault="000F0191" w:rsidP="006F7288">
      <w:pPr>
        <w:pStyle w:val="Textodenotaderodap"/>
        <w:jc w:val="both"/>
        <w:rPr>
          <w:rFonts w:ascii="Times New Roman" w:hAnsi="Times New Roman"/>
          <w:lang w:val="it-IT"/>
        </w:rPr>
      </w:pPr>
      <w:r w:rsidRPr="000829A3">
        <w:rPr>
          <w:rStyle w:val="Refdenotaderodap"/>
          <w:rFonts w:ascii="Times New Roman" w:hAnsi="Times New Roman"/>
        </w:rPr>
        <w:footnoteRef/>
      </w:r>
      <w:r w:rsidRPr="00E902FB">
        <w:rPr>
          <w:rFonts w:ascii="Times New Roman" w:hAnsi="Times New Roman"/>
          <w:lang w:val="it-IT"/>
        </w:rPr>
        <w:t xml:space="preserve"> L. F. Ladaria, Gesù Cristo salvezza di tutti, 55-85.</w:t>
      </w:r>
    </w:p>
  </w:footnote>
  <w:footnote w:id="2">
    <w:p w14:paraId="67C11BA0" w14:textId="77777777" w:rsidR="000F0191" w:rsidRPr="000829A3" w:rsidRDefault="000F0191" w:rsidP="006F7288">
      <w:pPr>
        <w:widowControl w:val="0"/>
        <w:autoSpaceDE w:val="0"/>
        <w:autoSpaceDN w:val="0"/>
        <w:adjustRightInd w:val="0"/>
        <w:spacing w:after="320"/>
        <w:jc w:val="both"/>
        <w:rPr>
          <w:rFonts w:ascii="Times New Roman" w:hAnsi="Times New Roman" w:cs="Times New Roman"/>
          <w:lang w:val="en-US"/>
        </w:rPr>
      </w:pPr>
      <w:r w:rsidRPr="000829A3">
        <w:rPr>
          <w:rStyle w:val="Refdenotaderodap"/>
          <w:rFonts w:ascii="Times New Roman" w:hAnsi="Times New Roman"/>
        </w:rPr>
        <w:footnoteRef/>
      </w:r>
      <w:r w:rsidRPr="00E902FB">
        <w:rPr>
          <w:rFonts w:ascii="Times New Roman" w:hAnsi="Times New Roman"/>
          <w:lang w:val="pt-BR"/>
        </w:rPr>
        <w:t xml:space="preserve"> </w:t>
      </w:r>
      <w:r w:rsidRPr="000829A3">
        <w:rPr>
          <w:rFonts w:ascii="Times New Roman" w:hAnsi="Times New Roman"/>
          <w:lang w:val="pt-BR"/>
        </w:rPr>
        <w:t>GS 10: “</w:t>
      </w:r>
      <w:r w:rsidRPr="00E902FB">
        <w:rPr>
          <w:rFonts w:ascii="Times New Roman" w:hAnsi="Times New Roman" w:cs="Times New Roman"/>
          <w:lang w:val="pt-BR"/>
        </w:rPr>
        <w:t>10. Na verdade, os desequilíbrios de que sofre o mundo actual estão ligados com aquele desequilíbrio fundamental que se radica no coração do homem. Porque no íntimo do próprio homem muitos elementos se com batem. Enquanto, por uma parte, ele se experimenta, como criatura que é, mùltiplamente limitado, por outra sente-se ilimitado nos seus desejos, e chamado a uma vida superior. Atraído por muitas solicitações, vê-se obrigado a escolher entre elas e a renunciar a algumas. Mais ainda, fraco e pecador, faz muitas vezes aquilo que não quer e não realiza o que desejaria fazer (4). Sofre assim em si mesmo a divisão, da qual tantas e tão grandes discórdias se originam para a sociedade. Muitos, sem dúvida, que levam uma vida impregnada de materialismo prático, não podem ter uma clara percepção desta situação dramática; ou, oprimidos pela miséria, não lhe podem prestar atenção. Outros pensam encontrar a paz nas diversas interpretações da realidade que lhes são propostas. Alguns só do esforço humano esperam a verdadeira e plena libertação do género humano, e estão convencidos que o futuro império do homem sobre a terra satisfará todas as aspirações do seu coração. E não faltam os que, desesperando de poder encontrar um sentido para a vida, louvam a coragem daqueles que, julgando a existência humana vazia de qualquer significado, se esforçam por lhe conferir, por si mesmos, todo o seu valor. Todavia, perante a evolução actual do mundo, cada dia são mais numerosos os que põem ou sentem com nova acuidade as questões fundamentais: Que é o homem? Qual o sentido da dor, do mal, e da morte, que, apesar do enorme progresso alcançado, continuam a existir? Para que servem essas vitórias, ganhas a tão grande preço? Que pode o homem dar à sociedade, e que coisas pode dela receber? Que há para além desta vida terrena? A Igreja, por sua parte, acredita que Jesus Cristo, morto e ressuscitado por todos (5), oferece aos homens pelo seu Espírito a luz e a força para poderem corresponder à sua altíssima vocação; nem foi dado aos homens sob o céu outro nome, no qual devam ser salvos (6). Acredita também que a chave, o centro e o fim de toda a história humana se encontram no seu Senhor e mestre. E afirma, além disso, que, subjacentes a todas as transformações, há muitas coisas que não mudam, cujo último fundamento é Cristo, o mesmo ontem, hoje, e para sempre (7). Quer, portanto, o Concílio, à luz de Cristo, imagem de Deus invisível e primogénito de toda a criação (8), dirigir-se a todos, para iluminar o mistério do homem e cooperar na solução das principais questões do nosso tempo.</w:t>
      </w:r>
      <w:r w:rsidRPr="000829A3">
        <w:rPr>
          <w:rFonts w:ascii="Times New Roman" w:hAnsi="Times New Roman"/>
          <w:lang w:val="pt-BR"/>
        </w:rPr>
        <w:t xml:space="preserve"> CTI, Teologia da Redenção, I, 30-31; EV 14/1860-1861.</w:t>
      </w:r>
    </w:p>
  </w:footnote>
  <w:footnote w:id="3">
    <w:p w14:paraId="764DB9D0" w14:textId="77777777" w:rsidR="000F0191" w:rsidRPr="000829A3" w:rsidRDefault="000F0191" w:rsidP="006F7288">
      <w:pPr>
        <w:pStyle w:val="Textodenotaderodap"/>
        <w:jc w:val="both"/>
        <w:rPr>
          <w:rFonts w:ascii="Times New Roman" w:hAnsi="Times New Roman"/>
          <w:lang w:val="pt-BR"/>
        </w:rPr>
      </w:pPr>
      <w:r w:rsidRPr="000829A3">
        <w:rPr>
          <w:rStyle w:val="Refdenotaderodap"/>
          <w:rFonts w:ascii="Times New Roman" w:hAnsi="Times New Roman"/>
        </w:rPr>
        <w:footnoteRef/>
      </w:r>
      <w:r w:rsidRPr="000829A3">
        <w:rPr>
          <w:rFonts w:ascii="Times New Roman" w:hAnsi="Times New Roman"/>
        </w:rPr>
        <w:t xml:space="preserve"> </w:t>
      </w:r>
      <w:r w:rsidRPr="000829A3">
        <w:rPr>
          <w:rFonts w:ascii="Times New Roman" w:hAnsi="Times New Roman"/>
          <w:lang w:val="pt-BR"/>
        </w:rPr>
        <w:t>GS 10.</w:t>
      </w:r>
    </w:p>
  </w:footnote>
  <w:footnote w:id="4">
    <w:p w14:paraId="1EDE67F6" w14:textId="77777777" w:rsidR="000F0191" w:rsidRPr="000829A3" w:rsidRDefault="000F0191" w:rsidP="006F7288">
      <w:pPr>
        <w:pStyle w:val="Textodenotaderodap"/>
        <w:jc w:val="both"/>
        <w:rPr>
          <w:rFonts w:ascii="Times New Roman" w:hAnsi="Times New Roman"/>
          <w:lang w:val="pt-BR"/>
        </w:rPr>
      </w:pPr>
      <w:r w:rsidRPr="000829A3">
        <w:rPr>
          <w:rStyle w:val="Refdenotaderodap"/>
          <w:rFonts w:ascii="Times New Roman" w:hAnsi="Times New Roman"/>
        </w:rPr>
        <w:footnoteRef/>
      </w:r>
      <w:r w:rsidRPr="000829A3">
        <w:rPr>
          <w:rFonts w:ascii="Times New Roman" w:hAnsi="Times New Roman"/>
        </w:rPr>
        <w:t xml:space="preserve"> Cf. </w:t>
      </w:r>
      <w:r w:rsidRPr="000829A3">
        <w:rPr>
          <w:rFonts w:ascii="Times New Roman" w:hAnsi="Times New Roman"/>
          <w:lang w:val="pt-BR"/>
        </w:rPr>
        <w:t>CTI, I, 2: EV 14/1832.</w:t>
      </w:r>
    </w:p>
  </w:footnote>
  <w:footnote w:id="5">
    <w:p w14:paraId="55470489" w14:textId="77777777" w:rsidR="000F0191" w:rsidRPr="000829A3" w:rsidRDefault="000F0191" w:rsidP="006F7288">
      <w:pPr>
        <w:pStyle w:val="Textodenotaderodap"/>
        <w:jc w:val="both"/>
        <w:rPr>
          <w:rFonts w:ascii="Times New Roman" w:hAnsi="Times New Roman"/>
          <w:lang w:val="pt-BR"/>
        </w:rPr>
      </w:pPr>
      <w:r w:rsidRPr="000829A3">
        <w:rPr>
          <w:rStyle w:val="Refdenotaderodap"/>
          <w:rFonts w:ascii="Times New Roman" w:hAnsi="Times New Roman"/>
        </w:rPr>
        <w:footnoteRef/>
      </w:r>
      <w:r w:rsidRPr="000829A3">
        <w:rPr>
          <w:rFonts w:ascii="Times New Roman" w:hAnsi="Times New Roman"/>
        </w:rPr>
        <w:t xml:space="preserve"> Cf. DV 3; Rm 1,19-20.</w:t>
      </w:r>
    </w:p>
  </w:footnote>
  <w:footnote w:id="6">
    <w:p w14:paraId="2085D024" w14:textId="77777777" w:rsidR="000F0191" w:rsidRPr="00E902FB" w:rsidRDefault="000F0191" w:rsidP="006F7288">
      <w:pPr>
        <w:pStyle w:val="Textodenotaderodap"/>
        <w:jc w:val="both"/>
        <w:rPr>
          <w:rFonts w:ascii="Times New Roman" w:hAnsi="Times New Roman"/>
          <w:lang w:val="it-IT"/>
        </w:rPr>
      </w:pPr>
      <w:r w:rsidRPr="000829A3">
        <w:rPr>
          <w:rStyle w:val="Refdenotaderodap"/>
          <w:rFonts w:ascii="Times New Roman" w:hAnsi="Times New Roman"/>
        </w:rPr>
        <w:footnoteRef/>
      </w:r>
      <w:r w:rsidRPr="000829A3">
        <w:rPr>
          <w:rFonts w:ascii="Times New Roman" w:hAnsi="Times New Roman"/>
        </w:rPr>
        <w:t xml:space="preserve"> </w:t>
      </w:r>
      <w:proofErr w:type="spellStart"/>
      <w:r w:rsidRPr="000829A3">
        <w:rPr>
          <w:rFonts w:ascii="Times New Roman" w:hAnsi="Times New Roman"/>
          <w:lang w:val="pt-BR"/>
        </w:rPr>
        <w:t>Giustino</w:t>
      </w:r>
      <w:proofErr w:type="spellEnd"/>
      <w:r w:rsidRPr="000829A3">
        <w:rPr>
          <w:rFonts w:ascii="Times New Roman" w:hAnsi="Times New Roman"/>
          <w:lang w:val="pt-BR"/>
        </w:rPr>
        <w:t xml:space="preserve">, Dial. </w:t>
      </w:r>
      <w:proofErr w:type="spellStart"/>
      <w:r w:rsidRPr="000829A3">
        <w:rPr>
          <w:rFonts w:ascii="Times New Roman" w:hAnsi="Times New Roman"/>
          <w:lang w:val="pt-BR"/>
        </w:rPr>
        <w:t>Tryph</w:t>
      </w:r>
      <w:proofErr w:type="spellEnd"/>
      <w:r w:rsidRPr="000829A3">
        <w:rPr>
          <w:rFonts w:ascii="Times New Roman" w:hAnsi="Times New Roman"/>
          <w:lang w:val="pt-BR"/>
        </w:rPr>
        <w:t xml:space="preserve">. </w:t>
      </w:r>
      <w:r w:rsidRPr="00E902FB">
        <w:rPr>
          <w:rFonts w:ascii="Times New Roman" w:hAnsi="Times New Roman"/>
          <w:lang w:val="it-IT"/>
        </w:rPr>
        <w:t>73,2 (PTS 47,195): “foi salvo ressuscitando”, citado por L. F. Ladaria, Gesù Cristo Salvezza di Tutti, 68.</w:t>
      </w:r>
    </w:p>
  </w:footnote>
  <w:footnote w:id="7">
    <w:p w14:paraId="488EBCC9" w14:textId="77777777" w:rsidR="000F0191" w:rsidRPr="00E902FB" w:rsidRDefault="000F0191" w:rsidP="006F7288">
      <w:pPr>
        <w:pStyle w:val="Textodenotaderodap"/>
        <w:jc w:val="both"/>
        <w:rPr>
          <w:rFonts w:ascii="Times New Roman" w:hAnsi="Times New Roman"/>
          <w:lang w:val="it-IT"/>
        </w:rPr>
      </w:pPr>
      <w:r w:rsidRPr="000829A3">
        <w:rPr>
          <w:rStyle w:val="Refdenotaderodap"/>
          <w:rFonts w:ascii="Times New Roman" w:hAnsi="Times New Roman"/>
        </w:rPr>
        <w:footnoteRef/>
      </w:r>
      <w:r w:rsidRPr="00E902FB">
        <w:rPr>
          <w:rFonts w:ascii="Times New Roman" w:hAnsi="Times New Roman"/>
          <w:lang w:val="it-IT"/>
        </w:rPr>
        <w:t xml:space="preserve"> Ib., 102,7 (246), 69.</w:t>
      </w:r>
    </w:p>
  </w:footnote>
  <w:footnote w:id="8">
    <w:p w14:paraId="26ED3E57" w14:textId="77777777" w:rsidR="000F0191" w:rsidRPr="00E902FB" w:rsidRDefault="000F0191" w:rsidP="006F7288">
      <w:pPr>
        <w:pStyle w:val="Textodenotaderodap"/>
        <w:jc w:val="both"/>
        <w:rPr>
          <w:rFonts w:ascii="Times New Roman" w:hAnsi="Times New Roman"/>
          <w:lang w:val="it-IT"/>
        </w:rPr>
      </w:pPr>
      <w:r w:rsidRPr="000829A3">
        <w:rPr>
          <w:rStyle w:val="Refdenotaderodap"/>
          <w:rFonts w:ascii="Times New Roman" w:hAnsi="Times New Roman"/>
        </w:rPr>
        <w:footnoteRef/>
      </w:r>
      <w:r w:rsidRPr="00E902FB">
        <w:rPr>
          <w:rFonts w:ascii="Times New Roman" w:hAnsi="Times New Roman"/>
          <w:lang w:val="it-IT"/>
        </w:rPr>
        <w:t xml:space="preserve"> T. Buffer, Salus in St Hilary of Poitiers, Roma 2002, 179-181.</w:t>
      </w:r>
    </w:p>
  </w:footnote>
  <w:footnote w:id="9">
    <w:p w14:paraId="767D68D8" w14:textId="77777777" w:rsidR="000F0191" w:rsidRPr="00E902FB" w:rsidRDefault="000F0191" w:rsidP="006F7288">
      <w:pPr>
        <w:pStyle w:val="Textodenotaderodap"/>
        <w:jc w:val="both"/>
        <w:rPr>
          <w:rFonts w:ascii="Times New Roman" w:hAnsi="Times New Roman"/>
          <w:lang w:val="it-IT"/>
        </w:rPr>
      </w:pPr>
      <w:r w:rsidRPr="000829A3">
        <w:rPr>
          <w:rStyle w:val="Refdenotaderodap"/>
          <w:rFonts w:ascii="Times New Roman" w:hAnsi="Times New Roman"/>
        </w:rPr>
        <w:footnoteRef/>
      </w:r>
      <w:r w:rsidRPr="00E902FB">
        <w:rPr>
          <w:rFonts w:ascii="Times New Roman" w:hAnsi="Times New Roman"/>
          <w:lang w:val="it-IT"/>
        </w:rPr>
        <w:t xml:space="preserve"> Lettera Promississe me memini (Denz. 318).</w:t>
      </w:r>
    </w:p>
  </w:footnote>
  <w:footnote w:id="10">
    <w:p w14:paraId="442C0D1F" w14:textId="77777777" w:rsidR="000F0191" w:rsidRPr="00E902FB" w:rsidRDefault="000F0191" w:rsidP="006F7288">
      <w:pPr>
        <w:pStyle w:val="Textodenotaderodap"/>
        <w:jc w:val="both"/>
        <w:rPr>
          <w:rFonts w:ascii="Times New Roman" w:hAnsi="Times New Roman"/>
          <w:lang w:val="it-IT"/>
        </w:rPr>
      </w:pPr>
      <w:r w:rsidRPr="000829A3">
        <w:rPr>
          <w:rStyle w:val="Refdenotaderodap"/>
          <w:rFonts w:ascii="Times New Roman" w:hAnsi="Times New Roman"/>
        </w:rPr>
        <w:footnoteRef/>
      </w:r>
      <w:r w:rsidRPr="000829A3">
        <w:rPr>
          <w:rFonts w:ascii="Times New Roman" w:hAnsi="Times New Roman"/>
        </w:rPr>
        <w:t xml:space="preserve"> </w:t>
      </w:r>
      <w:r w:rsidRPr="00E902FB">
        <w:rPr>
          <w:rFonts w:ascii="Times New Roman" w:hAnsi="Times New Roman"/>
          <w:lang w:val="en-US"/>
        </w:rPr>
        <w:t xml:space="preserve">Adv. Haer. III 9,3 (SC 211,110-112). Cf Demonstr. </w:t>
      </w:r>
      <w:r w:rsidRPr="00E902FB">
        <w:rPr>
          <w:rFonts w:ascii="Times New Roman" w:hAnsi="Times New Roman"/>
          <w:lang w:val="it-IT"/>
        </w:rPr>
        <w:t>59 (FP 2,176).</w:t>
      </w:r>
    </w:p>
  </w:footnote>
  <w:footnote w:id="11">
    <w:p w14:paraId="69003267" w14:textId="77777777" w:rsidR="000F0191" w:rsidRPr="00E902FB" w:rsidRDefault="000F0191" w:rsidP="006F7288">
      <w:pPr>
        <w:pStyle w:val="Textodenotaderodap"/>
        <w:jc w:val="both"/>
        <w:rPr>
          <w:rFonts w:ascii="Times New Roman" w:hAnsi="Times New Roman"/>
          <w:lang w:val="it-IT"/>
        </w:rPr>
      </w:pPr>
      <w:r w:rsidRPr="000829A3">
        <w:rPr>
          <w:rStyle w:val="Refdenotaderodap"/>
          <w:rFonts w:ascii="Times New Roman" w:hAnsi="Times New Roman"/>
        </w:rPr>
        <w:footnoteRef/>
      </w:r>
      <w:r w:rsidRPr="00E902FB">
        <w:rPr>
          <w:rFonts w:ascii="Times New Roman" w:hAnsi="Times New Roman"/>
          <w:lang w:val="it-IT"/>
        </w:rPr>
        <w:t xml:space="preserve"> Atanasio di Alessandria, Contra Arianos I 47 (PG 26,109).</w:t>
      </w:r>
    </w:p>
  </w:footnote>
  <w:footnote w:id="12">
    <w:p w14:paraId="479A98F2" w14:textId="77777777" w:rsidR="000F0191" w:rsidRPr="00E902FB" w:rsidRDefault="000F0191" w:rsidP="006F7288">
      <w:pPr>
        <w:pStyle w:val="Textodenotaderodap"/>
        <w:jc w:val="both"/>
        <w:rPr>
          <w:rFonts w:ascii="Times New Roman" w:hAnsi="Times New Roman"/>
          <w:lang w:val="it-IT"/>
        </w:rPr>
      </w:pPr>
      <w:r w:rsidRPr="000829A3">
        <w:rPr>
          <w:rStyle w:val="Refdenotaderodap"/>
          <w:rFonts w:ascii="Times New Roman" w:hAnsi="Times New Roman"/>
        </w:rPr>
        <w:footnoteRef/>
      </w:r>
      <w:r w:rsidRPr="00E902FB">
        <w:rPr>
          <w:rFonts w:ascii="Times New Roman" w:hAnsi="Times New Roman"/>
          <w:lang w:val="it-IT"/>
        </w:rPr>
        <w:t xml:space="preserve"> Atanasio di alessandria, De Incarnatione Verbi et contra Arianos, 12 (PG 26,1004). </w:t>
      </w:r>
    </w:p>
  </w:footnote>
  <w:footnote w:id="13">
    <w:p w14:paraId="10EA5B9A" w14:textId="77777777" w:rsidR="000F0191" w:rsidRPr="00E902FB" w:rsidRDefault="000F0191" w:rsidP="006F7288">
      <w:pPr>
        <w:pStyle w:val="Textodenotaderodap"/>
        <w:jc w:val="both"/>
        <w:rPr>
          <w:rFonts w:ascii="Times New Roman" w:hAnsi="Times New Roman"/>
          <w:lang w:val="it-IT"/>
        </w:rPr>
      </w:pPr>
      <w:r w:rsidRPr="000829A3">
        <w:rPr>
          <w:rStyle w:val="Refdenotaderodap"/>
          <w:rFonts w:ascii="Times New Roman" w:hAnsi="Times New Roman"/>
        </w:rPr>
        <w:footnoteRef/>
      </w:r>
      <w:r w:rsidRPr="00E902FB">
        <w:rPr>
          <w:rFonts w:ascii="Times New Roman" w:hAnsi="Times New Roman"/>
          <w:lang w:val="it-IT"/>
        </w:rPr>
        <w:t xml:space="preserve"> Gregorio Nazianzeno, Ep. 101, I 32 (SC 208,50).</w:t>
      </w:r>
    </w:p>
  </w:footnote>
  <w:footnote w:id="14">
    <w:p w14:paraId="09C8D4B4" w14:textId="77777777" w:rsidR="000F0191" w:rsidRPr="00E902FB" w:rsidRDefault="000F0191" w:rsidP="006F7288">
      <w:pPr>
        <w:pStyle w:val="Textodenotaderodap"/>
        <w:jc w:val="both"/>
        <w:rPr>
          <w:rFonts w:ascii="Times New Roman" w:hAnsi="Times New Roman"/>
          <w:lang w:val="it-IT"/>
        </w:rPr>
      </w:pPr>
      <w:r w:rsidRPr="000829A3">
        <w:rPr>
          <w:rStyle w:val="Refdenotaderodap"/>
          <w:rFonts w:ascii="Times New Roman" w:hAnsi="Times New Roman"/>
        </w:rPr>
        <w:footnoteRef/>
      </w:r>
      <w:r w:rsidRPr="00E902FB">
        <w:rPr>
          <w:rFonts w:ascii="Times New Roman" w:hAnsi="Times New Roman"/>
          <w:lang w:val="it-IT"/>
        </w:rPr>
        <w:t xml:space="preserve"> Ambrogio di Milano, De Fide IV 10,128-129 (Opera 15,314-316).</w:t>
      </w:r>
    </w:p>
  </w:footnote>
  <w:footnote w:id="15">
    <w:p w14:paraId="7894A1E1" w14:textId="77777777" w:rsidR="000F0191" w:rsidRPr="000829A3" w:rsidRDefault="000F0191" w:rsidP="006F7288">
      <w:pPr>
        <w:pStyle w:val="Textodenotaderodap"/>
        <w:jc w:val="both"/>
        <w:rPr>
          <w:rFonts w:ascii="Times New Roman" w:hAnsi="Times New Roman"/>
          <w:lang w:val="pt-BR"/>
        </w:rPr>
      </w:pPr>
      <w:r w:rsidRPr="000829A3">
        <w:rPr>
          <w:rStyle w:val="Refdenotaderodap"/>
          <w:rFonts w:ascii="Times New Roman" w:hAnsi="Times New Roman"/>
        </w:rPr>
        <w:footnoteRef/>
      </w:r>
      <w:r w:rsidRPr="00E902FB">
        <w:rPr>
          <w:rFonts w:ascii="Times New Roman" w:hAnsi="Times New Roman"/>
          <w:lang w:val="pt-BR"/>
        </w:rPr>
        <w:t xml:space="preserve"> </w:t>
      </w:r>
      <w:r w:rsidRPr="000829A3">
        <w:rPr>
          <w:rFonts w:ascii="Times New Roman" w:hAnsi="Times New Roman"/>
          <w:lang w:val="pt-BR"/>
        </w:rPr>
        <w:t xml:space="preserve">O. Gonzalez de </w:t>
      </w:r>
      <w:proofErr w:type="spellStart"/>
      <w:r w:rsidRPr="000829A3">
        <w:rPr>
          <w:rFonts w:ascii="Times New Roman" w:hAnsi="Times New Roman"/>
          <w:lang w:val="pt-BR"/>
        </w:rPr>
        <w:t>Cardedal</w:t>
      </w:r>
      <w:proofErr w:type="spellEnd"/>
      <w:r w:rsidRPr="000829A3">
        <w:rPr>
          <w:rFonts w:ascii="Times New Roman" w:hAnsi="Times New Roman"/>
          <w:lang w:val="pt-BR"/>
        </w:rPr>
        <w:t xml:space="preserve">, </w:t>
      </w:r>
      <w:proofErr w:type="spellStart"/>
      <w:r w:rsidRPr="000829A3">
        <w:rPr>
          <w:rFonts w:ascii="Times New Roman" w:hAnsi="Times New Roman"/>
          <w:lang w:val="pt-BR"/>
        </w:rPr>
        <w:t>Cristología</w:t>
      </w:r>
      <w:proofErr w:type="spellEnd"/>
      <w:r w:rsidRPr="000829A3">
        <w:rPr>
          <w:rFonts w:ascii="Times New Roman" w:hAnsi="Times New Roman"/>
          <w:lang w:val="pt-BR"/>
        </w:rPr>
        <w:t>, BAC, Madrid</w:t>
      </w:r>
      <w:r w:rsidRPr="000829A3">
        <w:rPr>
          <w:rFonts w:ascii="Times New Roman" w:hAnsi="Times New Roman"/>
          <w:vertAlign w:val="superscript"/>
          <w:lang w:val="pt-BR"/>
        </w:rPr>
        <w:t>2</w:t>
      </w:r>
      <w:r w:rsidRPr="000829A3">
        <w:rPr>
          <w:rFonts w:ascii="Times New Roman" w:hAnsi="Times New Roman"/>
          <w:lang w:val="pt-BR"/>
        </w:rPr>
        <w:t>, 2005, 528.</w:t>
      </w:r>
    </w:p>
  </w:footnote>
  <w:footnote w:id="16">
    <w:p w14:paraId="7913202F" w14:textId="77777777" w:rsidR="000F0191" w:rsidRPr="00E902FB" w:rsidRDefault="000F0191" w:rsidP="006F7288">
      <w:pPr>
        <w:pStyle w:val="Textodenotaderodap"/>
        <w:jc w:val="both"/>
        <w:rPr>
          <w:rFonts w:ascii="Times New Roman" w:hAnsi="Times New Roman"/>
          <w:lang w:val="it-IT"/>
        </w:rPr>
      </w:pPr>
      <w:r w:rsidRPr="000829A3">
        <w:rPr>
          <w:rStyle w:val="Refdenotaderodap"/>
          <w:rFonts w:ascii="Times New Roman" w:hAnsi="Times New Roman"/>
        </w:rPr>
        <w:footnoteRef/>
      </w:r>
      <w:r w:rsidRPr="00E902FB">
        <w:rPr>
          <w:rFonts w:ascii="Times New Roman" w:hAnsi="Times New Roman"/>
          <w:lang w:val="it-IT"/>
        </w:rPr>
        <w:t xml:space="preserve"> Ireneo di Lione, Adv. Haer. V 36,3 (trad. A. Orbe, Teologia de san Ireneo III. </w:t>
      </w:r>
    </w:p>
  </w:footnote>
  <w:footnote w:id="17">
    <w:p w14:paraId="6DC69731" w14:textId="77777777" w:rsidR="000F0191" w:rsidRPr="000829A3" w:rsidRDefault="000F0191" w:rsidP="006F7288">
      <w:pPr>
        <w:pStyle w:val="Textodenotaderodap"/>
        <w:jc w:val="both"/>
        <w:rPr>
          <w:rFonts w:ascii="Times New Roman" w:hAnsi="Times New Roman"/>
          <w:lang w:val="pt-BR"/>
        </w:rPr>
      </w:pPr>
      <w:r w:rsidRPr="000829A3">
        <w:rPr>
          <w:rStyle w:val="Refdenotaderodap"/>
          <w:rFonts w:ascii="Times New Roman" w:hAnsi="Times New Roman"/>
        </w:rPr>
        <w:footnoteRef/>
      </w:r>
      <w:r w:rsidRPr="00E902FB">
        <w:rPr>
          <w:rFonts w:ascii="Times New Roman" w:hAnsi="Times New Roman"/>
          <w:lang w:val="it-IT"/>
        </w:rPr>
        <w:t xml:space="preserve"> Gregorio di Nissa, Contra Apollinarem 16 (PG 45,1153); è purê particolarmente significativo un passo di Cirillo di Alessandria, In Johannis evangelium I 9 (PG 73,161-164), cit. </w:t>
      </w:r>
      <w:proofErr w:type="spellStart"/>
      <w:r w:rsidRPr="000829A3">
        <w:rPr>
          <w:rFonts w:ascii="Times New Roman" w:hAnsi="Times New Roman"/>
          <w:lang w:val="pt-BR"/>
        </w:rPr>
        <w:t>Nel</w:t>
      </w:r>
      <w:proofErr w:type="spellEnd"/>
      <w:r w:rsidRPr="000829A3">
        <w:rPr>
          <w:rFonts w:ascii="Times New Roman" w:hAnsi="Times New Roman"/>
          <w:lang w:val="pt-BR"/>
        </w:rPr>
        <w:t xml:space="preserve"> testo correspondente </w:t>
      </w:r>
      <w:proofErr w:type="spellStart"/>
      <w:r w:rsidRPr="000829A3">
        <w:rPr>
          <w:rFonts w:ascii="Times New Roman" w:hAnsi="Times New Roman"/>
          <w:lang w:val="pt-BR"/>
        </w:rPr>
        <w:t>nella</w:t>
      </w:r>
      <w:proofErr w:type="spellEnd"/>
      <w:r w:rsidRPr="000829A3">
        <w:rPr>
          <w:rFonts w:ascii="Times New Roman" w:hAnsi="Times New Roman"/>
          <w:lang w:val="pt-BR"/>
        </w:rPr>
        <w:t xml:space="preserve"> nota 28 </w:t>
      </w:r>
      <w:proofErr w:type="spellStart"/>
      <w:r w:rsidRPr="000829A3">
        <w:rPr>
          <w:rFonts w:ascii="Times New Roman" w:hAnsi="Times New Roman"/>
          <w:lang w:val="pt-BR"/>
        </w:rPr>
        <w:t>del</w:t>
      </w:r>
      <w:proofErr w:type="spellEnd"/>
      <w:r w:rsidRPr="000829A3">
        <w:rPr>
          <w:rFonts w:ascii="Times New Roman" w:hAnsi="Times New Roman"/>
          <w:lang w:val="pt-BR"/>
        </w:rPr>
        <w:t xml:space="preserve"> cap. 2. </w:t>
      </w:r>
    </w:p>
  </w:footnote>
  <w:footnote w:id="18">
    <w:p w14:paraId="76A33732" w14:textId="77777777" w:rsidR="000F0191" w:rsidRPr="00E902FB" w:rsidRDefault="000F0191" w:rsidP="006F7288">
      <w:pPr>
        <w:pStyle w:val="Textodenotaderodap"/>
        <w:jc w:val="both"/>
        <w:rPr>
          <w:rFonts w:ascii="Times New Roman" w:hAnsi="Times New Roman"/>
          <w:lang w:val="it-IT"/>
        </w:rPr>
      </w:pPr>
      <w:r w:rsidRPr="000829A3">
        <w:rPr>
          <w:rStyle w:val="Refdenotaderodap"/>
          <w:rFonts w:ascii="Times New Roman" w:hAnsi="Times New Roman"/>
        </w:rPr>
        <w:footnoteRef/>
      </w:r>
      <w:r w:rsidRPr="00E902FB">
        <w:rPr>
          <w:rFonts w:ascii="Times New Roman" w:hAnsi="Times New Roman"/>
          <w:lang w:val="pt-BR"/>
        </w:rPr>
        <w:t xml:space="preserve"> </w:t>
      </w:r>
      <w:r w:rsidRPr="000829A3">
        <w:rPr>
          <w:rFonts w:ascii="Times New Roman" w:hAnsi="Times New Roman"/>
          <w:lang w:val="pt-BR"/>
        </w:rPr>
        <w:t xml:space="preserve">Cf., entre os muitos outros lugares, </w:t>
      </w:r>
      <w:proofErr w:type="gramStart"/>
      <w:r w:rsidRPr="000829A3">
        <w:rPr>
          <w:rFonts w:ascii="Times New Roman" w:hAnsi="Times New Roman"/>
          <w:lang w:val="pt-BR"/>
        </w:rPr>
        <w:t>De</w:t>
      </w:r>
      <w:proofErr w:type="gramEnd"/>
      <w:r w:rsidRPr="000829A3">
        <w:rPr>
          <w:rFonts w:ascii="Times New Roman" w:hAnsi="Times New Roman"/>
          <w:lang w:val="pt-BR"/>
        </w:rPr>
        <w:t xml:space="preserve"> </w:t>
      </w:r>
      <w:proofErr w:type="spellStart"/>
      <w:r w:rsidRPr="000829A3">
        <w:rPr>
          <w:rFonts w:ascii="Times New Roman" w:hAnsi="Times New Roman"/>
          <w:lang w:val="pt-BR"/>
        </w:rPr>
        <w:t>civ</w:t>
      </w:r>
      <w:proofErr w:type="spellEnd"/>
      <w:r w:rsidRPr="000829A3">
        <w:rPr>
          <w:rFonts w:ascii="Times New Roman" w:hAnsi="Times New Roman"/>
          <w:lang w:val="pt-BR"/>
        </w:rPr>
        <w:t xml:space="preserve">. Dei XVII 4 (CCL 48,561-562); </w:t>
      </w:r>
      <w:proofErr w:type="spellStart"/>
      <w:r w:rsidRPr="000829A3">
        <w:rPr>
          <w:rFonts w:ascii="Times New Roman" w:hAnsi="Times New Roman"/>
          <w:lang w:val="pt-BR"/>
        </w:rPr>
        <w:t>En</w:t>
      </w:r>
      <w:proofErr w:type="spellEnd"/>
      <w:r w:rsidRPr="000829A3">
        <w:rPr>
          <w:rFonts w:ascii="Times New Roman" w:hAnsi="Times New Roman"/>
          <w:lang w:val="pt-BR"/>
        </w:rPr>
        <w:t xml:space="preserve">. </w:t>
      </w:r>
      <w:r w:rsidRPr="00E902FB">
        <w:rPr>
          <w:rFonts w:ascii="Times New Roman" w:hAnsi="Times New Roman"/>
          <w:lang w:val="it-IT"/>
        </w:rPr>
        <w:t xml:space="preserve">In Ps. 60,2; 90,2,1; 140,4 (CCL 39-40, 766; 1266; 2028). </w:t>
      </w:r>
    </w:p>
  </w:footnote>
  <w:footnote w:id="19">
    <w:p w14:paraId="6E8977DE" w14:textId="77777777" w:rsidR="000F0191" w:rsidRPr="00E902FB" w:rsidRDefault="000F0191" w:rsidP="006F7288">
      <w:pPr>
        <w:pStyle w:val="Textodenotaderodap"/>
        <w:jc w:val="both"/>
        <w:rPr>
          <w:rFonts w:ascii="Times New Roman" w:hAnsi="Times New Roman"/>
          <w:lang w:val="it-IT"/>
        </w:rPr>
      </w:pPr>
      <w:r w:rsidRPr="000829A3">
        <w:rPr>
          <w:rStyle w:val="Refdenotaderodap"/>
          <w:rFonts w:ascii="Times New Roman" w:hAnsi="Times New Roman"/>
        </w:rPr>
        <w:footnoteRef/>
      </w:r>
      <w:r w:rsidRPr="00E902FB">
        <w:rPr>
          <w:rFonts w:ascii="Times New Roman" w:hAnsi="Times New Roman"/>
          <w:lang w:val="it-IT"/>
        </w:rPr>
        <w:t xml:space="preserve"> En. In Ps. 85,1 (CCL 39,1176). </w:t>
      </w:r>
    </w:p>
  </w:footnote>
  <w:footnote w:id="20">
    <w:p w14:paraId="2AC85F7C" w14:textId="77777777" w:rsidR="000F0191" w:rsidRPr="00E902FB" w:rsidRDefault="000F0191" w:rsidP="006F7288">
      <w:pPr>
        <w:pStyle w:val="Textodenotaderodap"/>
        <w:jc w:val="both"/>
        <w:rPr>
          <w:rFonts w:ascii="Times New Roman" w:hAnsi="Times New Roman"/>
          <w:lang w:val="it-IT"/>
        </w:rPr>
      </w:pPr>
      <w:r w:rsidRPr="000829A3">
        <w:rPr>
          <w:rStyle w:val="Refdenotaderodap"/>
          <w:rFonts w:ascii="Times New Roman" w:hAnsi="Times New Roman"/>
        </w:rPr>
        <w:footnoteRef/>
      </w:r>
      <w:r w:rsidRPr="00E902FB">
        <w:rPr>
          <w:rFonts w:ascii="Times New Roman" w:hAnsi="Times New Roman"/>
          <w:lang w:val="it-IT"/>
        </w:rPr>
        <w:t xml:space="preserve"> Isacco dela Stella, Sermo 42. In Ascensione Domini 17-18 (SC 339,52). H. De Lubac, Médication sur l’Église (Oeuvres completes, 8), Parigi 2003, 156: “L’Église est en ses membres comme ele fut en son Chef: ele n’est avec lui rédemptrice comme ele n’est par Lui rachetée que sur la croix”. </w:t>
      </w:r>
    </w:p>
  </w:footnote>
  <w:footnote w:id="21">
    <w:p w14:paraId="6403D7CF" w14:textId="77777777" w:rsidR="000F0191" w:rsidRPr="00E902FB" w:rsidRDefault="000F0191" w:rsidP="006F7288">
      <w:pPr>
        <w:pStyle w:val="Textodenotaderodap"/>
        <w:jc w:val="both"/>
        <w:rPr>
          <w:rFonts w:ascii="Times New Roman" w:hAnsi="Times New Roman"/>
          <w:lang w:val="it-IT"/>
        </w:rPr>
      </w:pPr>
      <w:r w:rsidRPr="000829A3">
        <w:rPr>
          <w:rStyle w:val="Refdenotaderodap"/>
          <w:rFonts w:ascii="Times New Roman" w:hAnsi="Times New Roman"/>
        </w:rPr>
        <w:footnoteRef/>
      </w:r>
      <w:r w:rsidRPr="00E902FB">
        <w:rPr>
          <w:rFonts w:ascii="Times New Roman" w:hAnsi="Times New Roman"/>
          <w:lang w:val="it-IT"/>
        </w:rPr>
        <w:t xml:space="preserve"> Cf. Ireneo di Lione, Adv. Haer. III 17,1 (SC 211,330). </w:t>
      </w:r>
    </w:p>
  </w:footnote>
  <w:footnote w:id="22">
    <w:p w14:paraId="027B1025" w14:textId="77777777" w:rsidR="000F0191" w:rsidRPr="00E902FB" w:rsidRDefault="000F0191" w:rsidP="006F7288">
      <w:pPr>
        <w:pStyle w:val="Textodenotaderodap"/>
        <w:jc w:val="both"/>
        <w:rPr>
          <w:rFonts w:ascii="Times New Roman" w:hAnsi="Times New Roman"/>
          <w:lang w:val="it-IT"/>
        </w:rPr>
      </w:pPr>
      <w:r w:rsidRPr="000829A3">
        <w:rPr>
          <w:rStyle w:val="Refdenotaderodap"/>
          <w:rFonts w:ascii="Times New Roman" w:hAnsi="Times New Roman"/>
        </w:rPr>
        <w:footnoteRef/>
      </w:r>
      <w:r w:rsidRPr="00E902FB">
        <w:rPr>
          <w:rFonts w:ascii="Times New Roman" w:hAnsi="Times New Roman"/>
          <w:lang w:val="it-IT"/>
        </w:rPr>
        <w:t xml:space="preserve"> Cf. Ireneo di Lione, Adv. Haer. IV 14,2 (SC 100,542-544).</w:t>
      </w:r>
    </w:p>
  </w:footnote>
  <w:footnote w:id="23">
    <w:p w14:paraId="46271D27" w14:textId="77777777" w:rsidR="000F0191" w:rsidRPr="00E902FB" w:rsidRDefault="000F0191" w:rsidP="006F7288">
      <w:pPr>
        <w:pStyle w:val="Textodenotaderodap"/>
        <w:jc w:val="both"/>
        <w:rPr>
          <w:rFonts w:ascii="Times New Roman" w:hAnsi="Times New Roman"/>
          <w:lang w:val="it-IT"/>
        </w:rPr>
      </w:pPr>
      <w:r w:rsidRPr="000829A3">
        <w:rPr>
          <w:rStyle w:val="Refdenotaderodap"/>
          <w:rFonts w:ascii="Times New Roman" w:hAnsi="Times New Roman"/>
        </w:rPr>
        <w:footnoteRef/>
      </w:r>
      <w:r w:rsidRPr="00E902FB">
        <w:rPr>
          <w:rFonts w:ascii="Times New Roman" w:hAnsi="Times New Roman"/>
          <w:lang w:val="it-IT"/>
        </w:rPr>
        <w:t xml:space="preserve"> Orbe, La unción, del Verbo, 636-637.</w:t>
      </w:r>
    </w:p>
  </w:footnote>
  <w:footnote w:id="24">
    <w:p w14:paraId="65964679" w14:textId="77777777" w:rsidR="000F0191" w:rsidRPr="000829A3" w:rsidRDefault="000F0191" w:rsidP="006F7288">
      <w:pPr>
        <w:pStyle w:val="Textodenotaderodap"/>
        <w:jc w:val="both"/>
        <w:rPr>
          <w:rFonts w:ascii="Times New Roman" w:hAnsi="Times New Roman"/>
          <w:lang w:val="pt-BR"/>
        </w:rPr>
      </w:pPr>
      <w:r w:rsidRPr="000829A3">
        <w:rPr>
          <w:rStyle w:val="Refdenotaderodap"/>
          <w:rFonts w:ascii="Times New Roman" w:hAnsi="Times New Roman"/>
        </w:rPr>
        <w:footnoteRef/>
      </w:r>
      <w:r w:rsidRPr="00E902FB">
        <w:rPr>
          <w:rFonts w:ascii="Times New Roman" w:hAnsi="Times New Roman"/>
          <w:lang w:val="pt-BR"/>
        </w:rPr>
        <w:t xml:space="preserve"> </w:t>
      </w:r>
      <w:r w:rsidRPr="000829A3">
        <w:rPr>
          <w:rFonts w:ascii="Times New Roman" w:hAnsi="Times New Roman"/>
          <w:lang w:val="pt-BR"/>
        </w:rPr>
        <w:t xml:space="preserve">Santo Agostinho diz que “Ele foi já exaltado acima dos céus, mas sofre na terra a dor que experimentamos nós como seus membros. Disso deu testemunho, exclamando do alto: Saulo, Saulo, por que me persegues? (At 9,4), </w:t>
      </w:r>
      <w:proofErr w:type="gramStart"/>
      <w:r w:rsidRPr="000829A3">
        <w:rPr>
          <w:rFonts w:ascii="Times New Roman" w:hAnsi="Times New Roman"/>
          <w:lang w:val="pt-BR"/>
        </w:rPr>
        <w:t>e Tive</w:t>
      </w:r>
      <w:proofErr w:type="gramEnd"/>
      <w:r w:rsidRPr="000829A3">
        <w:rPr>
          <w:rFonts w:ascii="Times New Roman" w:hAnsi="Times New Roman"/>
          <w:lang w:val="pt-BR"/>
        </w:rPr>
        <w:t xml:space="preserve"> fome e me deste de comer (</w:t>
      </w:r>
      <w:proofErr w:type="spellStart"/>
      <w:r w:rsidRPr="000829A3">
        <w:rPr>
          <w:rFonts w:ascii="Times New Roman" w:hAnsi="Times New Roman"/>
          <w:lang w:val="pt-BR"/>
        </w:rPr>
        <w:t>Mt</w:t>
      </w:r>
      <w:proofErr w:type="spellEnd"/>
      <w:r w:rsidRPr="000829A3">
        <w:rPr>
          <w:rFonts w:ascii="Times New Roman" w:hAnsi="Times New Roman"/>
          <w:lang w:val="pt-BR"/>
        </w:rPr>
        <w:t xml:space="preserve"> 25,35)” (Agostinho, </w:t>
      </w:r>
      <w:proofErr w:type="spellStart"/>
      <w:r w:rsidRPr="000829A3">
        <w:rPr>
          <w:rFonts w:ascii="Times New Roman" w:hAnsi="Times New Roman"/>
          <w:lang w:val="pt-BR"/>
        </w:rPr>
        <w:t>Sermo</w:t>
      </w:r>
      <w:proofErr w:type="spellEnd"/>
      <w:r w:rsidRPr="000829A3">
        <w:rPr>
          <w:rFonts w:ascii="Times New Roman" w:hAnsi="Times New Roman"/>
          <w:lang w:val="pt-BR"/>
        </w:rPr>
        <w:t xml:space="preserve"> mai. 98. De </w:t>
      </w:r>
      <w:proofErr w:type="spellStart"/>
      <w:r w:rsidRPr="000829A3">
        <w:rPr>
          <w:rFonts w:ascii="Times New Roman" w:hAnsi="Times New Roman"/>
          <w:lang w:val="pt-BR"/>
        </w:rPr>
        <w:t>Ascensione</w:t>
      </w:r>
      <w:proofErr w:type="spellEnd"/>
      <w:r w:rsidRPr="000829A3">
        <w:rPr>
          <w:rFonts w:ascii="Times New Roman" w:hAnsi="Times New Roman"/>
          <w:lang w:val="pt-BR"/>
        </w:rPr>
        <w:t xml:space="preserve"> </w:t>
      </w:r>
      <w:proofErr w:type="spellStart"/>
      <w:r w:rsidRPr="000829A3">
        <w:rPr>
          <w:rFonts w:ascii="Times New Roman" w:hAnsi="Times New Roman"/>
          <w:lang w:val="pt-BR"/>
        </w:rPr>
        <w:t>Domini</w:t>
      </w:r>
      <w:proofErr w:type="spellEnd"/>
      <w:r w:rsidRPr="000829A3">
        <w:rPr>
          <w:rFonts w:ascii="Times New Roman" w:hAnsi="Times New Roman"/>
          <w:lang w:val="pt-BR"/>
        </w:rPr>
        <w:t xml:space="preserve">, I (PLS 494). Na época medieval, essas mesmas ideias são repetidas, citando-se os mesmos textos já expostos por santo Agostinho. Assim, Isaac da Estrela, </w:t>
      </w:r>
      <w:proofErr w:type="spellStart"/>
      <w:r w:rsidRPr="000829A3">
        <w:rPr>
          <w:rFonts w:ascii="Times New Roman" w:hAnsi="Times New Roman"/>
          <w:lang w:val="pt-BR"/>
        </w:rPr>
        <w:t>Sermo</w:t>
      </w:r>
      <w:proofErr w:type="spellEnd"/>
      <w:r w:rsidRPr="000829A3">
        <w:rPr>
          <w:rFonts w:ascii="Times New Roman" w:hAnsi="Times New Roman"/>
          <w:lang w:val="pt-BR"/>
        </w:rPr>
        <w:t xml:space="preserve"> 42,11 (SC 239,44), falando sobre a identificação de Jesus com aqueles que sofrem, pergunta-se: “Por qual razão, se não por causa da unidade do Esposo e da Esposa, ou da cabeça e do corpo?”. Na teologia atual, encontramos ecos interessantes dessa antiga tradição. González de </w:t>
      </w:r>
      <w:proofErr w:type="spellStart"/>
      <w:r w:rsidRPr="000829A3">
        <w:rPr>
          <w:rFonts w:ascii="Times New Roman" w:hAnsi="Times New Roman"/>
          <w:lang w:val="pt-BR"/>
        </w:rPr>
        <w:t>Cardedal</w:t>
      </w:r>
      <w:proofErr w:type="spellEnd"/>
      <w:r w:rsidRPr="000829A3">
        <w:rPr>
          <w:rFonts w:ascii="Times New Roman" w:hAnsi="Times New Roman"/>
          <w:lang w:val="pt-BR"/>
        </w:rPr>
        <w:t xml:space="preserve">, </w:t>
      </w:r>
      <w:proofErr w:type="spellStart"/>
      <w:r w:rsidRPr="000829A3">
        <w:rPr>
          <w:rFonts w:ascii="Times New Roman" w:hAnsi="Times New Roman"/>
          <w:lang w:val="pt-BR"/>
        </w:rPr>
        <w:t>Cristología</w:t>
      </w:r>
      <w:proofErr w:type="spellEnd"/>
      <w:r w:rsidRPr="000829A3">
        <w:rPr>
          <w:rFonts w:ascii="Times New Roman" w:hAnsi="Times New Roman"/>
          <w:lang w:val="pt-BR"/>
        </w:rPr>
        <w:t xml:space="preserve">, 488: “(Cristo) permanece em uma luta agônica até quando todos nós participaremos da sua vitória. Glorificado, não morre mais, mas não está plenamente glorificado enquanto um membro do seu corpo continuar peregrinando ainda submetido à insegurança da história. O Messias está para vir de forma definitiva”. </w:t>
      </w:r>
    </w:p>
  </w:footnote>
  <w:footnote w:id="25">
    <w:p w14:paraId="511A709D" w14:textId="77777777" w:rsidR="000F0191" w:rsidRPr="000829A3" w:rsidRDefault="000F0191" w:rsidP="006F7288">
      <w:pPr>
        <w:pStyle w:val="Textodenotaderodap"/>
        <w:jc w:val="both"/>
        <w:rPr>
          <w:rFonts w:ascii="Times New Roman" w:hAnsi="Times New Roman"/>
          <w:lang w:val="pt-BR"/>
        </w:rPr>
      </w:pPr>
      <w:r w:rsidRPr="000829A3">
        <w:rPr>
          <w:rStyle w:val="Refdenotaderodap"/>
          <w:rFonts w:ascii="Times New Roman" w:hAnsi="Times New Roman"/>
        </w:rPr>
        <w:footnoteRef/>
      </w:r>
      <w:r w:rsidRPr="00E902FB">
        <w:rPr>
          <w:rFonts w:ascii="Times New Roman" w:hAnsi="Times New Roman"/>
          <w:lang w:val="pt-BR"/>
        </w:rPr>
        <w:t xml:space="preserve"> </w:t>
      </w:r>
      <w:proofErr w:type="spellStart"/>
      <w:r w:rsidRPr="000829A3">
        <w:rPr>
          <w:rFonts w:ascii="Times New Roman" w:hAnsi="Times New Roman"/>
          <w:lang w:val="pt-BR"/>
        </w:rPr>
        <w:t>Opusc</w:t>
      </w:r>
      <w:proofErr w:type="spellEnd"/>
      <w:r w:rsidRPr="000829A3">
        <w:rPr>
          <w:rFonts w:ascii="Times New Roman" w:hAnsi="Times New Roman"/>
          <w:lang w:val="pt-BR"/>
        </w:rPr>
        <w:t xml:space="preserve">. </w:t>
      </w:r>
      <w:proofErr w:type="spellStart"/>
      <w:r w:rsidRPr="000829A3">
        <w:rPr>
          <w:rFonts w:ascii="Times New Roman" w:hAnsi="Times New Roman"/>
          <w:lang w:val="pt-BR"/>
        </w:rPr>
        <w:t>Theol</w:t>
      </w:r>
      <w:proofErr w:type="spellEnd"/>
      <w:r w:rsidRPr="000829A3">
        <w:rPr>
          <w:rFonts w:ascii="Times New Roman" w:hAnsi="Times New Roman"/>
          <w:lang w:val="pt-BR"/>
        </w:rPr>
        <w:t>. 2.</w:t>
      </w:r>
    </w:p>
  </w:footnote>
  <w:footnote w:id="26">
    <w:p w14:paraId="7E5F1D02" w14:textId="77777777" w:rsidR="000F0191" w:rsidRPr="000829A3" w:rsidRDefault="000F0191" w:rsidP="006F7288">
      <w:pPr>
        <w:pStyle w:val="Textodenotaderodap"/>
        <w:jc w:val="both"/>
        <w:rPr>
          <w:rFonts w:ascii="Times New Roman" w:hAnsi="Times New Roman"/>
          <w:lang w:val="pt-BR"/>
        </w:rPr>
      </w:pPr>
      <w:r w:rsidRPr="000829A3">
        <w:rPr>
          <w:rStyle w:val="Refdenotaderodap"/>
          <w:rFonts w:ascii="Times New Roman" w:hAnsi="Times New Roman"/>
        </w:rPr>
        <w:footnoteRef/>
      </w:r>
      <w:r w:rsidRPr="00E902FB">
        <w:rPr>
          <w:rFonts w:ascii="Times New Roman" w:hAnsi="Times New Roman"/>
          <w:lang w:val="pt-BR"/>
        </w:rPr>
        <w:t xml:space="preserve"> </w:t>
      </w:r>
      <w:proofErr w:type="spellStart"/>
      <w:r w:rsidRPr="000829A3">
        <w:rPr>
          <w:rFonts w:ascii="Times New Roman" w:hAnsi="Times New Roman"/>
          <w:lang w:val="pt-BR"/>
        </w:rPr>
        <w:t>Ilario</w:t>
      </w:r>
      <w:proofErr w:type="spellEnd"/>
      <w:r w:rsidRPr="000829A3">
        <w:rPr>
          <w:rFonts w:ascii="Times New Roman" w:hAnsi="Times New Roman"/>
          <w:lang w:val="pt-BR"/>
        </w:rPr>
        <w:t xml:space="preserve"> de </w:t>
      </w:r>
      <w:proofErr w:type="spellStart"/>
      <w:r w:rsidRPr="000829A3">
        <w:rPr>
          <w:rFonts w:ascii="Times New Roman" w:hAnsi="Times New Roman"/>
          <w:lang w:val="pt-BR"/>
        </w:rPr>
        <w:t>Poitiers</w:t>
      </w:r>
      <w:proofErr w:type="spellEnd"/>
      <w:r w:rsidRPr="000829A3">
        <w:rPr>
          <w:rFonts w:ascii="Times New Roman" w:hAnsi="Times New Roman"/>
          <w:lang w:val="pt-BR"/>
        </w:rPr>
        <w:t>, Tr. Ps. 139,17 (CSEL 22,788).</w:t>
      </w:r>
    </w:p>
  </w:footnote>
  <w:footnote w:id="27">
    <w:p w14:paraId="21E8DE19" w14:textId="77777777" w:rsidR="000F0191" w:rsidRPr="000829A3" w:rsidRDefault="000F0191" w:rsidP="006F7288">
      <w:pPr>
        <w:pStyle w:val="Textodenotaderodap"/>
        <w:jc w:val="both"/>
        <w:rPr>
          <w:rFonts w:ascii="Times New Roman" w:hAnsi="Times New Roman"/>
          <w:lang w:val="pt-BR"/>
        </w:rPr>
      </w:pPr>
      <w:r w:rsidRPr="000829A3">
        <w:rPr>
          <w:rStyle w:val="Refdenotaderodap"/>
          <w:rFonts w:ascii="Times New Roman" w:hAnsi="Times New Roman"/>
        </w:rPr>
        <w:footnoteRef/>
      </w:r>
      <w:r w:rsidRPr="00E902FB">
        <w:rPr>
          <w:rFonts w:ascii="Times New Roman" w:hAnsi="Times New Roman"/>
          <w:lang w:val="pt-BR"/>
        </w:rPr>
        <w:t xml:space="preserve"> </w:t>
      </w:r>
      <w:r w:rsidRPr="000829A3">
        <w:rPr>
          <w:rFonts w:ascii="Times New Roman" w:hAnsi="Times New Roman"/>
          <w:lang w:val="pt-BR"/>
        </w:rPr>
        <w:t xml:space="preserve">Cf. </w:t>
      </w:r>
      <w:proofErr w:type="spellStart"/>
      <w:r w:rsidRPr="000829A3">
        <w:rPr>
          <w:rFonts w:ascii="Times New Roman" w:hAnsi="Times New Roman"/>
          <w:lang w:val="pt-BR"/>
        </w:rPr>
        <w:t>Tommaso</w:t>
      </w:r>
      <w:proofErr w:type="spellEnd"/>
      <w:r w:rsidRPr="000829A3">
        <w:rPr>
          <w:rFonts w:ascii="Times New Roman" w:hAnsi="Times New Roman"/>
          <w:lang w:val="pt-BR"/>
        </w:rPr>
        <w:t xml:space="preserve"> d’Aquino, </w:t>
      </w:r>
      <w:proofErr w:type="spellStart"/>
      <w:r w:rsidRPr="000829A3">
        <w:rPr>
          <w:rFonts w:ascii="Times New Roman" w:hAnsi="Times New Roman"/>
          <w:lang w:val="pt-BR"/>
        </w:rPr>
        <w:t>STh</w:t>
      </w:r>
      <w:proofErr w:type="spellEnd"/>
      <w:r w:rsidRPr="000829A3">
        <w:rPr>
          <w:rFonts w:ascii="Times New Roman" w:hAnsi="Times New Roman"/>
          <w:lang w:val="pt-BR"/>
        </w:rPr>
        <w:t xml:space="preserve"> III 2,2; ib. III 2,3: enquanto subsiste em duas naturezas, a pessoa de Cristo é “composta”; III 17,2: a pessoa divina não subsiste somente segundo a natureza divina, mas também segundo a natureza humana.</w:t>
      </w:r>
    </w:p>
  </w:footnote>
  <w:footnote w:id="28">
    <w:p w14:paraId="7D9D2F08" w14:textId="77777777" w:rsidR="000F0191" w:rsidRPr="000829A3" w:rsidRDefault="000F0191" w:rsidP="006F7288">
      <w:pPr>
        <w:pStyle w:val="Textodenotaderodap"/>
        <w:jc w:val="both"/>
        <w:rPr>
          <w:rFonts w:ascii="Times New Roman" w:hAnsi="Times New Roman"/>
          <w:lang w:val="pt-BR"/>
        </w:rPr>
      </w:pPr>
      <w:r w:rsidRPr="000829A3">
        <w:rPr>
          <w:rStyle w:val="Refdenotaderodap"/>
          <w:rFonts w:ascii="Times New Roman" w:hAnsi="Times New Roman"/>
        </w:rPr>
        <w:footnoteRef/>
      </w:r>
      <w:r w:rsidRPr="00E902FB">
        <w:rPr>
          <w:rFonts w:ascii="Times New Roman" w:hAnsi="Times New Roman"/>
          <w:lang w:val="pt-BR"/>
        </w:rPr>
        <w:t xml:space="preserve"> </w:t>
      </w:r>
      <w:proofErr w:type="spellStart"/>
      <w:r w:rsidRPr="000829A3">
        <w:rPr>
          <w:rFonts w:ascii="Times New Roman" w:hAnsi="Times New Roman"/>
          <w:lang w:val="pt-BR"/>
        </w:rPr>
        <w:t>Ilario</w:t>
      </w:r>
      <w:proofErr w:type="spellEnd"/>
      <w:r w:rsidRPr="000829A3">
        <w:rPr>
          <w:rFonts w:ascii="Times New Roman" w:hAnsi="Times New Roman"/>
          <w:lang w:val="pt-BR"/>
        </w:rPr>
        <w:t xml:space="preserve"> de </w:t>
      </w:r>
      <w:proofErr w:type="spellStart"/>
      <w:r w:rsidRPr="000829A3">
        <w:rPr>
          <w:rFonts w:ascii="Times New Roman" w:hAnsi="Times New Roman"/>
          <w:lang w:val="pt-BR"/>
        </w:rPr>
        <w:t>Poitiers</w:t>
      </w:r>
      <w:proofErr w:type="spellEnd"/>
      <w:r w:rsidRPr="000829A3">
        <w:rPr>
          <w:rFonts w:ascii="Times New Roman" w:hAnsi="Times New Roman"/>
          <w:lang w:val="pt-BR"/>
        </w:rPr>
        <w:t>, Tr. Ps. 13,3 (CCL 61,79); 15,4 (84).</w:t>
      </w:r>
    </w:p>
  </w:footnote>
  <w:footnote w:id="29">
    <w:p w14:paraId="122250D4" w14:textId="77777777" w:rsidR="000F0191" w:rsidRPr="00E902FB" w:rsidRDefault="000F0191" w:rsidP="006F7288">
      <w:pPr>
        <w:pStyle w:val="Textodenotaderodap"/>
        <w:jc w:val="both"/>
        <w:rPr>
          <w:rFonts w:ascii="Times New Roman" w:hAnsi="Times New Roman"/>
          <w:lang w:val="it-IT"/>
        </w:rPr>
      </w:pPr>
      <w:r w:rsidRPr="000829A3">
        <w:rPr>
          <w:rStyle w:val="Refdenotaderodap"/>
          <w:rFonts w:ascii="Times New Roman" w:hAnsi="Times New Roman"/>
        </w:rPr>
        <w:footnoteRef/>
      </w:r>
      <w:r w:rsidRPr="00E902FB">
        <w:rPr>
          <w:rFonts w:ascii="Times New Roman" w:hAnsi="Times New Roman"/>
          <w:lang w:val="it-IT"/>
        </w:rPr>
        <w:t xml:space="preserve"> Ireneo di Lione, Adv. Haer. V 8,1 (cf. Orbe, Teologia de san Ireneo III, 374-377).</w:t>
      </w:r>
    </w:p>
  </w:footnote>
  <w:footnote w:id="30">
    <w:p w14:paraId="49837F80" w14:textId="77777777" w:rsidR="000F0191" w:rsidRPr="000829A3" w:rsidRDefault="000F0191" w:rsidP="006F7288">
      <w:pPr>
        <w:pStyle w:val="Textodenotaderodap"/>
        <w:jc w:val="both"/>
        <w:rPr>
          <w:rFonts w:ascii="Times New Roman" w:hAnsi="Times New Roman"/>
          <w:lang w:val="pt-BR"/>
        </w:rPr>
      </w:pPr>
      <w:r w:rsidRPr="000829A3">
        <w:rPr>
          <w:rStyle w:val="Refdenotaderodap"/>
          <w:rFonts w:ascii="Times New Roman" w:hAnsi="Times New Roman"/>
        </w:rPr>
        <w:footnoteRef/>
      </w:r>
      <w:r w:rsidRPr="00E902FB">
        <w:rPr>
          <w:rFonts w:ascii="Times New Roman" w:hAnsi="Times New Roman"/>
          <w:lang w:val="pt-BR"/>
        </w:rPr>
        <w:t xml:space="preserve"> </w:t>
      </w:r>
      <w:r w:rsidRPr="000829A3">
        <w:rPr>
          <w:rFonts w:ascii="Times New Roman" w:hAnsi="Times New Roman"/>
          <w:lang w:val="pt-BR"/>
        </w:rPr>
        <w:t xml:space="preserve">Até aqui, tradução da obra de L. F. </w:t>
      </w:r>
      <w:proofErr w:type="spellStart"/>
      <w:r w:rsidRPr="000829A3">
        <w:rPr>
          <w:rFonts w:ascii="Times New Roman" w:hAnsi="Times New Roman"/>
          <w:lang w:val="pt-BR"/>
        </w:rPr>
        <w:t>Ladaria</w:t>
      </w:r>
      <w:proofErr w:type="spellEnd"/>
      <w:r w:rsidRPr="000829A3">
        <w:rPr>
          <w:rFonts w:ascii="Times New Roman" w:hAnsi="Times New Roman"/>
          <w:lang w:val="pt-BR"/>
        </w:rPr>
        <w:t xml:space="preserve">, </w:t>
      </w:r>
      <w:proofErr w:type="spellStart"/>
      <w:r w:rsidRPr="000829A3">
        <w:rPr>
          <w:rFonts w:ascii="Times New Roman" w:hAnsi="Times New Roman"/>
          <w:lang w:val="pt-BR"/>
        </w:rPr>
        <w:t>Gesù</w:t>
      </w:r>
      <w:proofErr w:type="spellEnd"/>
      <w:r w:rsidRPr="000829A3">
        <w:rPr>
          <w:rFonts w:ascii="Times New Roman" w:hAnsi="Times New Roman"/>
          <w:lang w:val="pt-BR"/>
        </w:rPr>
        <w:t xml:space="preserve"> Cristo </w:t>
      </w:r>
      <w:proofErr w:type="spellStart"/>
      <w:r w:rsidRPr="000829A3">
        <w:rPr>
          <w:rFonts w:ascii="Times New Roman" w:hAnsi="Times New Roman"/>
          <w:lang w:val="pt-BR"/>
        </w:rPr>
        <w:t>salvezza</w:t>
      </w:r>
      <w:proofErr w:type="spellEnd"/>
      <w:r w:rsidRPr="000829A3">
        <w:rPr>
          <w:rFonts w:ascii="Times New Roman" w:hAnsi="Times New Roman"/>
          <w:lang w:val="pt-BR"/>
        </w:rPr>
        <w:t xml:space="preserve"> </w:t>
      </w:r>
      <w:proofErr w:type="spellStart"/>
      <w:r w:rsidRPr="000829A3">
        <w:rPr>
          <w:rFonts w:ascii="Times New Roman" w:hAnsi="Times New Roman"/>
          <w:lang w:val="pt-BR"/>
        </w:rPr>
        <w:t>di</w:t>
      </w:r>
      <w:proofErr w:type="spellEnd"/>
      <w:r w:rsidRPr="000829A3">
        <w:rPr>
          <w:rFonts w:ascii="Times New Roman" w:hAnsi="Times New Roman"/>
          <w:lang w:val="pt-BR"/>
        </w:rPr>
        <w:t xml:space="preserve"> tutti, 55-85, tendo apenas algumas poucas modificações.</w:t>
      </w:r>
    </w:p>
  </w:footnote>
  <w:footnote w:id="31">
    <w:p w14:paraId="54BF2AF7" w14:textId="77777777" w:rsidR="000F0191" w:rsidRPr="00E902FB" w:rsidRDefault="000F0191" w:rsidP="006F7288">
      <w:pPr>
        <w:pStyle w:val="Textodenotaderodap"/>
        <w:jc w:val="both"/>
        <w:rPr>
          <w:rFonts w:ascii="Times New Roman" w:hAnsi="Times New Roman"/>
          <w:lang w:val="it-IT"/>
        </w:rPr>
      </w:pPr>
      <w:r w:rsidRPr="000829A3">
        <w:rPr>
          <w:rStyle w:val="Refdenotaderodap"/>
          <w:rFonts w:ascii="Times New Roman" w:hAnsi="Times New Roman"/>
        </w:rPr>
        <w:footnoteRef/>
      </w:r>
      <w:r w:rsidRPr="00E902FB">
        <w:rPr>
          <w:rFonts w:ascii="Times New Roman" w:hAnsi="Times New Roman"/>
          <w:lang w:val="it-IT"/>
        </w:rPr>
        <w:t xml:space="preserve"> </w:t>
      </w:r>
      <w:r w:rsidRPr="00E902FB">
        <w:rPr>
          <w:rFonts w:ascii="Times New Roman" w:hAnsi="Times New Roman"/>
          <w:lang w:val="it-IT"/>
        </w:rPr>
        <w:t>A Diogneto  7,4 (SC 33bis,68).</w:t>
      </w:r>
    </w:p>
  </w:footnote>
  <w:footnote w:id="32">
    <w:p w14:paraId="44E01AED" w14:textId="77777777" w:rsidR="000F0191" w:rsidRPr="00E902FB" w:rsidRDefault="000F0191" w:rsidP="006F7288">
      <w:pPr>
        <w:pStyle w:val="Textodenotaderodap"/>
        <w:jc w:val="both"/>
        <w:rPr>
          <w:rFonts w:ascii="Times New Roman" w:hAnsi="Times New Roman" w:cs="Times New Roman"/>
          <w:lang w:val="it-IT"/>
        </w:rPr>
      </w:pPr>
      <w:r w:rsidRPr="000829A3">
        <w:rPr>
          <w:rStyle w:val="Refdenotaderodap"/>
          <w:rFonts w:ascii="Times New Roman" w:hAnsi="Times New Roman" w:cs="Times New Roman"/>
        </w:rPr>
        <w:footnoteRef/>
      </w:r>
      <w:r w:rsidRPr="00E902FB">
        <w:rPr>
          <w:rFonts w:ascii="Times New Roman" w:hAnsi="Times New Roman" w:cs="Times New Roman"/>
          <w:lang w:val="it-IT"/>
        </w:rPr>
        <w:t xml:space="preserve"> Irineo di Lione, Contro le eresie, 3,17,4; 3,18,2; a cura di Enzo Bellini, Roma 1997², 272.</w:t>
      </w:r>
    </w:p>
  </w:footnote>
  <w:footnote w:id="33">
    <w:p w14:paraId="6475BDBA" w14:textId="77777777" w:rsidR="000F0191" w:rsidRPr="000829A3" w:rsidRDefault="000F0191" w:rsidP="006F7288">
      <w:pPr>
        <w:pStyle w:val="Textodenotaderodap"/>
        <w:jc w:val="both"/>
        <w:rPr>
          <w:rFonts w:ascii="Times New Roman" w:hAnsi="Times New Roman" w:cs="Times New Roman"/>
          <w:lang w:val="en-US"/>
        </w:rPr>
      </w:pPr>
      <w:r w:rsidRPr="000829A3">
        <w:rPr>
          <w:rStyle w:val="Refdenotaderodap"/>
          <w:rFonts w:ascii="Times New Roman" w:hAnsi="Times New Roman" w:cs="Times New Roman"/>
        </w:rPr>
        <w:footnoteRef/>
      </w:r>
      <w:r w:rsidRPr="000829A3">
        <w:rPr>
          <w:rFonts w:ascii="Times New Roman" w:hAnsi="Times New Roman" w:cs="Times New Roman"/>
          <w:lang w:val="en-US"/>
        </w:rPr>
        <w:t xml:space="preserve"> </w:t>
      </w:r>
      <w:proofErr w:type="spellStart"/>
      <w:r w:rsidRPr="000829A3">
        <w:rPr>
          <w:rFonts w:ascii="Times New Roman" w:hAnsi="Times New Roman" w:cs="Times New Roman"/>
          <w:smallCaps/>
          <w:lang w:val="en-US"/>
        </w:rPr>
        <w:t>Concilio</w:t>
      </w:r>
      <w:proofErr w:type="spellEnd"/>
      <w:r w:rsidRPr="000829A3">
        <w:rPr>
          <w:rFonts w:ascii="Times New Roman" w:hAnsi="Times New Roman" w:cs="Times New Roman"/>
          <w:smallCaps/>
          <w:lang w:val="en-US"/>
        </w:rPr>
        <w:t xml:space="preserve"> </w:t>
      </w:r>
      <w:proofErr w:type="spellStart"/>
      <w:r w:rsidRPr="000829A3">
        <w:rPr>
          <w:rFonts w:ascii="Times New Roman" w:hAnsi="Times New Roman" w:cs="Times New Roman"/>
          <w:smallCaps/>
          <w:lang w:val="en-US"/>
        </w:rPr>
        <w:t>Vaticano</w:t>
      </w:r>
      <w:proofErr w:type="spellEnd"/>
      <w:r w:rsidRPr="000829A3">
        <w:rPr>
          <w:rFonts w:ascii="Times New Roman" w:hAnsi="Times New Roman" w:cs="Times New Roman"/>
          <w:smallCaps/>
          <w:lang w:val="en-US"/>
        </w:rPr>
        <w:t xml:space="preserve"> II</w:t>
      </w:r>
      <w:r w:rsidRPr="000829A3">
        <w:rPr>
          <w:rFonts w:ascii="Times New Roman" w:hAnsi="Times New Roman" w:cs="Times New Roman"/>
          <w:lang w:val="en-US"/>
        </w:rPr>
        <w:t xml:space="preserve">, Cost. past. </w:t>
      </w:r>
      <w:r w:rsidRPr="000829A3">
        <w:rPr>
          <w:rFonts w:ascii="Times New Roman" w:hAnsi="Times New Roman" w:cs="Times New Roman"/>
          <w:i/>
          <w:lang w:val="en-US"/>
        </w:rPr>
        <w:t xml:space="preserve">Gaudium et </w:t>
      </w:r>
      <w:proofErr w:type="spellStart"/>
      <w:r w:rsidRPr="000829A3">
        <w:rPr>
          <w:rFonts w:ascii="Times New Roman" w:hAnsi="Times New Roman" w:cs="Times New Roman"/>
          <w:i/>
          <w:lang w:val="en-US"/>
        </w:rPr>
        <w:t>spes</w:t>
      </w:r>
      <w:proofErr w:type="spellEnd"/>
      <w:r w:rsidRPr="000829A3">
        <w:rPr>
          <w:rFonts w:ascii="Times New Roman" w:hAnsi="Times New Roman" w:cs="Times New Roman"/>
          <w:lang w:val="en-US"/>
        </w:rPr>
        <w:t>, 22: AAS 58 (1966) 1042-1043.</w:t>
      </w:r>
    </w:p>
  </w:footnote>
  <w:footnote w:id="34">
    <w:p w14:paraId="13FC7B4A" w14:textId="77777777" w:rsidR="004F37BD" w:rsidRPr="004F37BD" w:rsidRDefault="004F37BD">
      <w:pPr>
        <w:pStyle w:val="Textodenotaderodap"/>
        <w:rPr>
          <w:lang w:val="pt-BR"/>
        </w:rPr>
      </w:pPr>
      <w:r>
        <w:rPr>
          <w:rStyle w:val="Refdenotaderodap"/>
        </w:rPr>
        <w:footnoteRef/>
      </w:r>
      <w:r w:rsidRPr="00E902FB">
        <w:rPr>
          <w:lang w:val="pt-BR"/>
        </w:rPr>
        <w:t xml:space="preserve"> </w:t>
      </w:r>
      <w:r>
        <w:rPr>
          <w:lang w:val="pt-BR"/>
        </w:rPr>
        <w:t>Catecismo da Igreja Católica.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9DFA" w14:textId="77777777" w:rsidR="000F0191" w:rsidRDefault="000F0191" w:rsidP="00D73B0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5A6ABE" w14:textId="77777777" w:rsidR="000F0191" w:rsidRDefault="000F0191" w:rsidP="007C1FF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06A3" w14:textId="77777777" w:rsidR="000F0191" w:rsidRDefault="000F0191" w:rsidP="00D73B0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3CB1">
      <w:rPr>
        <w:rStyle w:val="Nmerodepgina"/>
        <w:noProof/>
      </w:rPr>
      <w:t>1</w:t>
    </w:r>
    <w:r>
      <w:rPr>
        <w:rStyle w:val="Nmerodepgina"/>
      </w:rPr>
      <w:fldChar w:fldCharType="end"/>
    </w:r>
  </w:p>
  <w:p w14:paraId="773F7221" w14:textId="77777777" w:rsidR="000F0191" w:rsidRDefault="000F0191" w:rsidP="007C1FFA">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5.05pt;height:15.05pt" o:bullet="t">
        <v:imagedata r:id="rId1" o:title="Green Ball"/>
      </v:shape>
    </w:pict>
  </w:numPicBullet>
  <w:numPicBullet w:numPicBulletId="1">
    <w:pict>
      <v:shape id="_x0000_i1055" type="#_x0000_t75" style="width:11.8pt;height:10.2pt" o:bullet="t">
        <v:imagedata r:id="rId2" o:title="Black Dash"/>
      </v:shape>
    </w:pict>
  </w:numPicBullet>
  <w:abstractNum w:abstractNumId="0" w15:restartNumberingAfterBreak="0">
    <w:nsid w:val="04AF5105"/>
    <w:multiLevelType w:val="hybridMultilevel"/>
    <w:tmpl w:val="F16C6582"/>
    <w:lvl w:ilvl="0" w:tplc="041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36A37"/>
    <w:multiLevelType w:val="hybridMultilevel"/>
    <w:tmpl w:val="025868F4"/>
    <w:lvl w:ilvl="0" w:tplc="0410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A4F45"/>
    <w:multiLevelType w:val="hybridMultilevel"/>
    <w:tmpl w:val="A4806CF8"/>
    <w:lvl w:ilvl="0" w:tplc="98BAA5A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062DA"/>
    <w:multiLevelType w:val="hybridMultilevel"/>
    <w:tmpl w:val="C2889366"/>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229B9"/>
    <w:multiLevelType w:val="singleLevel"/>
    <w:tmpl w:val="D14E57E4"/>
    <w:lvl w:ilvl="0">
      <w:start w:val="1"/>
      <w:numFmt w:val="lowerLetter"/>
      <w:lvlText w:val="%1)"/>
      <w:lvlJc w:val="left"/>
      <w:pPr>
        <w:tabs>
          <w:tab w:val="num" w:pos="1068"/>
        </w:tabs>
        <w:ind w:left="1068" w:hanging="360"/>
      </w:pPr>
      <w:rPr>
        <w:rFonts w:hint="default"/>
        <w:b/>
      </w:rPr>
    </w:lvl>
  </w:abstractNum>
  <w:abstractNum w:abstractNumId="5" w15:restartNumberingAfterBreak="0">
    <w:nsid w:val="1E1C4E1E"/>
    <w:multiLevelType w:val="singleLevel"/>
    <w:tmpl w:val="1E82D8A8"/>
    <w:lvl w:ilvl="0">
      <w:start w:val="1"/>
      <w:numFmt w:val="decimal"/>
      <w:lvlText w:val="%1)"/>
      <w:lvlJc w:val="left"/>
      <w:pPr>
        <w:tabs>
          <w:tab w:val="num" w:pos="1068"/>
        </w:tabs>
        <w:ind w:left="1068" w:hanging="360"/>
      </w:pPr>
      <w:rPr>
        <w:rFonts w:hint="default"/>
      </w:rPr>
    </w:lvl>
  </w:abstractNum>
  <w:abstractNum w:abstractNumId="6" w15:restartNumberingAfterBreak="0">
    <w:nsid w:val="205E6D35"/>
    <w:multiLevelType w:val="singleLevel"/>
    <w:tmpl w:val="A61E5300"/>
    <w:lvl w:ilvl="0">
      <w:start w:val="1"/>
      <w:numFmt w:val="lowerLetter"/>
      <w:lvlText w:val="%1)"/>
      <w:lvlJc w:val="left"/>
      <w:pPr>
        <w:tabs>
          <w:tab w:val="num" w:pos="1068"/>
        </w:tabs>
        <w:ind w:left="1068" w:hanging="360"/>
      </w:pPr>
      <w:rPr>
        <w:rFonts w:hint="default"/>
      </w:rPr>
    </w:lvl>
  </w:abstractNum>
  <w:abstractNum w:abstractNumId="7" w15:restartNumberingAfterBreak="0">
    <w:nsid w:val="22873FF4"/>
    <w:multiLevelType w:val="hybridMultilevel"/>
    <w:tmpl w:val="4D8E9C22"/>
    <w:lvl w:ilvl="0" w:tplc="041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52FCC"/>
    <w:multiLevelType w:val="hybridMultilevel"/>
    <w:tmpl w:val="F6862702"/>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21DEE"/>
    <w:multiLevelType w:val="singleLevel"/>
    <w:tmpl w:val="5726E592"/>
    <w:lvl w:ilvl="0">
      <w:start w:val="1"/>
      <w:numFmt w:val="lowerLetter"/>
      <w:lvlText w:val="%1)"/>
      <w:lvlJc w:val="left"/>
      <w:pPr>
        <w:tabs>
          <w:tab w:val="num" w:pos="720"/>
        </w:tabs>
        <w:ind w:left="720" w:hanging="360"/>
      </w:pPr>
      <w:rPr>
        <w:rFonts w:hint="default"/>
        <w:b/>
      </w:rPr>
    </w:lvl>
  </w:abstractNum>
  <w:abstractNum w:abstractNumId="10" w15:restartNumberingAfterBreak="0">
    <w:nsid w:val="2F2D1E42"/>
    <w:multiLevelType w:val="hybridMultilevel"/>
    <w:tmpl w:val="F112DF92"/>
    <w:lvl w:ilvl="0" w:tplc="041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93385"/>
    <w:multiLevelType w:val="hybridMultilevel"/>
    <w:tmpl w:val="6C80EB84"/>
    <w:lvl w:ilvl="0" w:tplc="041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D4B16"/>
    <w:multiLevelType w:val="hybridMultilevel"/>
    <w:tmpl w:val="A84E5698"/>
    <w:lvl w:ilvl="0" w:tplc="041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D4CAE"/>
    <w:multiLevelType w:val="hybridMultilevel"/>
    <w:tmpl w:val="D0FAC546"/>
    <w:lvl w:ilvl="0" w:tplc="041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2631F"/>
    <w:multiLevelType w:val="singleLevel"/>
    <w:tmpl w:val="437C3DF8"/>
    <w:lvl w:ilvl="0">
      <w:start w:val="1"/>
      <w:numFmt w:val="lowerLetter"/>
      <w:lvlText w:val="%1)"/>
      <w:lvlJc w:val="left"/>
      <w:pPr>
        <w:tabs>
          <w:tab w:val="num" w:pos="1068"/>
        </w:tabs>
        <w:ind w:left="1068" w:hanging="360"/>
      </w:pPr>
      <w:rPr>
        <w:rFonts w:hint="default"/>
        <w:b/>
      </w:rPr>
    </w:lvl>
  </w:abstractNum>
  <w:abstractNum w:abstractNumId="15" w15:restartNumberingAfterBreak="0">
    <w:nsid w:val="3D4A0D7C"/>
    <w:multiLevelType w:val="hybridMultilevel"/>
    <w:tmpl w:val="13D8B774"/>
    <w:lvl w:ilvl="0" w:tplc="041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21F50"/>
    <w:multiLevelType w:val="singleLevel"/>
    <w:tmpl w:val="1060893E"/>
    <w:lvl w:ilvl="0">
      <w:start w:val="1"/>
      <w:numFmt w:val="lowerLetter"/>
      <w:lvlText w:val="%1)"/>
      <w:lvlJc w:val="left"/>
      <w:pPr>
        <w:tabs>
          <w:tab w:val="num" w:pos="1776"/>
        </w:tabs>
        <w:ind w:left="1776" w:hanging="360"/>
      </w:pPr>
      <w:rPr>
        <w:rFonts w:hint="default"/>
      </w:rPr>
    </w:lvl>
  </w:abstractNum>
  <w:abstractNum w:abstractNumId="17" w15:restartNumberingAfterBreak="0">
    <w:nsid w:val="434E3F8D"/>
    <w:multiLevelType w:val="hybridMultilevel"/>
    <w:tmpl w:val="9AB0F236"/>
    <w:lvl w:ilvl="0" w:tplc="05DC2E76">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9344D"/>
    <w:multiLevelType w:val="singleLevel"/>
    <w:tmpl w:val="CABAD8FC"/>
    <w:lvl w:ilvl="0">
      <w:start w:val="1"/>
      <w:numFmt w:val="decimal"/>
      <w:lvlText w:val="%1)"/>
      <w:lvlJc w:val="left"/>
      <w:pPr>
        <w:tabs>
          <w:tab w:val="num" w:pos="1068"/>
        </w:tabs>
        <w:ind w:left="1068" w:hanging="360"/>
      </w:pPr>
      <w:rPr>
        <w:rFonts w:hint="default"/>
        <w:b/>
      </w:rPr>
    </w:lvl>
  </w:abstractNum>
  <w:abstractNum w:abstractNumId="19" w15:restartNumberingAfterBreak="0">
    <w:nsid w:val="515E42FB"/>
    <w:multiLevelType w:val="singleLevel"/>
    <w:tmpl w:val="D42E82FA"/>
    <w:lvl w:ilvl="0">
      <w:start w:val="1"/>
      <w:numFmt w:val="decimal"/>
      <w:lvlText w:val="%1)"/>
      <w:lvlJc w:val="left"/>
      <w:pPr>
        <w:tabs>
          <w:tab w:val="num" w:pos="1068"/>
        </w:tabs>
        <w:ind w:left="1068" w:hanging="360"/>
      </w:pPr>
      <w:rPr>
        <w:rFonts w:hint="default"/>
        <w:b/>
      </w:rPr>
    </w:lvl>
  </w:abstractNum>
  <w:abstractNum w:abstractNumId="20" w15:restartNumberingAfterBreak="0">
    <w:nsid w:val="57A10685"/>
    <w:multiLevelType w:val="singleLevel"/>
    <w:tmpl w:val="A9EAF948"/>
    <w:lvl w:ilvl="0">
      <w:start w:val="1"/>
      <w:numFmt w:val="lowerLetter"/>
      <w:lvlText w:val="%1)"/>
      <w:lvlJc w:val="left"/>
      <w:pPr>
        <w:tabs>
          <w:tab w:val="num" w:pos="1068"/>
        </w:tabs>
        <w:ind w:left="1068" w:hanging="360"/>
      </w:pPr>
      <w:rPr>
        <w:rFonts w:hint="default"/>
      </w:rPr>
    </w:lvl>
  </w:abstractNum>
  <w:abstractNum w:abstractNumId="21" w15:restartNumberingAfterBreak="0">
    <w:nsid w:val="589E5E52"/>
    <w:multiLevelType w:val="hybridMultilevel"/>
    <w:tmpl w:val="46C69E94"/>
    <w:lvl w:ilvl="0" w:tplc="041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E7BAA"/>
    <w:multiLevelType w:val="singleLevel"/>
    <w:tmpl w:val="034AA23A"/>
    <w:lvl w:ilvl="0">
      <w:start w:val="1"/>
      <w:numFmt w:val="lowerLetter"/>
      <w:lvlText w:val="%1)"/>
      <w:lvlJc w:val="left"/>
      <w:pPr>
        <w:tabs>
          <w:tab w:val="num" w:pos="1068"/>
        </w:tabs>
        <w:ind w:left="1068" w:hanging="360"/>
      </w:pPr>
      <w:rPr>
        <w:rFonts w:hint="default"/>
      </w:rPr>
    </w:lvl>
  </w:abstractNum>
  <w:abstractNum w:abstractNumId="23" w15:restartNumberingAfterBreak="0">
    <w:nsid w:val="66FA54D1"/>
    <w:multiLevelType w:val="hybridMultilevel"/>
    <w:tmpl w:val="534C1AAA"/>
    <w:lvl w:ilvl="0" w:tplc="041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7C105A"/>
    <w:multiLevelType w:val="hybridMultilevel"/>
    <w:tmpl w:val="2808156E"/>
    <w:lvl w:ilvl="0" w:tplc="041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BB391F"/>
    <w:multiLevelType w:val="multilevel"/>
    <w:tmpl w:val="C6C03A5C"/>
    <w:lvl w:ilvl="0">
      <w:start w:val="1"/>
      <w:numFmt w:val="upperRoman"/>
      <w:pStyle w:val="Subttulo"/>
      <w:lvlText w:val="%1."/>
      <w:lvlJc w:val="right"/>
      <w:pPr>
        <w:tabs>
          <w:tab w:val="num" w:pos="720"/>
        </w:tabs>
        <w:ind w:left="720" w:hanging="180"/>
      </w:pPr>
      <w:rPr>
        <w:rFonts w:ascii="Times New Roman" w:hAnsi="Times New Roman"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Zero"/>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6C030E40"/>
    <w:multiLevelType w:val="hybridMultilevel"/>
    <w:tmpl w:val="74ECF5C8"/>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0503EC"/>
    <w:multiLevelType w:val="hybridMultilevel"/>
    <w:tmpl w:val="2DD8056A"/>
    <w:lvl w:ilvl="0" w:tplc="041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1876BD"/>
    <w:multiLevelType w:val="hybridMultilevel"/>
    <w:tmpl w:val="F1D03D78"/>
    <w:lvl w:ilvl="0" w:tplc="041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F18C9"/>
    <w:multiLevelType w:val="hybridMultilevel"/>
    <w:tmpl w:val="C43A7E12"/>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252DC"/>
    <w:multiLevelType w:val="hybridMultilevel"/>
    <w:tmpl w:val="8988BB2C"/>
    <w:lvl w:ilvl="0" w:tplc="0410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E038C"/>
    <w:multiLevelType w:val="singleLevel"/>
    <w:tmpl w:val="7DA6C6C0"/>
    <w:lvl w:ilvl="0">
      <w:start w:val="1"/>
      <w:numFmt w:val="lowerLetter"/>
      <w:lvlText w:val="%1)"/>
      <w:lvlJc w:val="left"/>
      <w:pPr>
        <w:tabs>
          <w:tab w:val="num" w:pos="1068"/>
        </w:tabs>
        <w:ind w:left="1068" w:hanging="360"/>
      </w:pPr>
      <w:rPr>
        <w:rFonts w:hint="default"/>
      </w:rPr>
    </w:lvl>
  </w:abstractNum>
  <w:abstractNum w:abstractNumId="32" w15:restartNumberingAfterBreak="0">
    <w:nsid w:val="7CF10622"/>
    <w:multiLevelType w:val="multilevel"/>
    <w:tmpl w:val="EDF69D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7E206824"/>
    <w:multiLevelType w:val="hybridMultilevel"/>
    <w:tmpl w:val="000E93FA"/>
    <w:lvl w:ilvl="0" w:tplc="0410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E6795"/>
    <w:multiLevelType w:val="hybridMultilevel"/>
    <w:tmpl w:val="10A63106"/>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26"/>
  </w:num>
  <w:num w:numId="4">
    <w:abstractNumId w:val="2"/>
  </w:num>
  <w:num w:numId="5">
    <w:abstractNumId w:val="10"/>
  </w:num>
  <w:num w:numId="6">
    <w:abstractNumId w:val="13"/>
  </w:num>
  <w:num w:numId="7">
    <w:abstractNumId w:val="1"/>
  </w:num>
  <w:num w:numId="8">
    <w:abstractNumId w:val="17"/>
  </w:num>
  <w:num w:numId="9">
    <w:abstractNumId w:val="8"/>
  </w:num>
  <w:num w:numId="10">
    <w:abstractNumId w:val="29"/>
  </w:num>
  <w:num w:numId="11">
    <w:abstractNumId w:val="3"/>
  </w:num>
  <w:num w:numId="12">
    <w:abstractNumId w:val="33"/>
  </w:num>
  <w:num w:numId="13">
    <w:abstractNumId w:val="15"/>
  </w:num>
  <w:num w:numId="14">
    <w:abstractNumId w:val="23"/>
  </w:num>
  <w:num w:numId="15">
    <w:abstractNumId w:val="12"/>
  </w:num>
  <w:num w:numId="16">
    <w:abstractNumId w:val="7"/>
  </w:num>
  <w:num w:numId="17">
    <w:abstractNumId w:val="34"/>
  </w:num>
  <w:num w:numId="18">
    <w:abstractNumId w:val="32"/>
  </w:num>
  <w:num w:numId="19">
    <w:abstractNumId w:val="18"/>
  </w:num>
  <w:num w:numId="20">
    <w:abstractNumId w:val="19"/>
  </w:num>
  <w:num w:numId="21">
    <w:abstractNumId w:val="5"/>
  </w:num>
  <w:num w:numId="22">
    <w:abstractNumId w:val="14"/>
  </w:num>
  <w:num w:numId="23">
    <w:abstractNumId w:val="6"/>
  </w:num>
  <w:num w:numId="24">
    <w:abstractNumId w:val="22"/>
  </w:num>
  <w:num w:numId="25">
    <w:abstractNumId w:val="4"/>
  </w:num>
  <w:num w:numId="26">
    <w:abstractNumId w:val="9"/>
  </w:num>
  <w:num w:numId="27">
    <w:abstractNumId w:val="16"/>
  </w:num>
  <w:num w:numId="28">
    <w:abstractNumId w:val="20"/>
  </w:num>
  <w:num w:numId="29">
    <w:abstractNumId w:val="31"/>
  </w:num>
  <w:num w:numId="30">
    <w:abstractNumId w:val="27"/>
  </w:num>
  <w:num w:numId="31">
    <w:abstractNumId w:val="11"/>
  </w:num>
  <w:num w:numId="32">
    <w:abstractNumId w:val="24"/>
  </w:num>
  <w:num w:numId="33">
    <w:abstractNumId w:val="21"/>
  </w:num>
  <w:num w:numId="34">
    <w:abstractNumId w:val="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AF1"/>
    <w:rsid w:val="000011E1"/>
    <w:rsid w:val="000109DF"/>
    <w:rsid w:val="000125D1"/>
    <w:rsid w:val="00016790"/>
    <w:rsid w:val="00047936"/>
    <w:rsid w:val="00054A81"/>
    <w:rsid w:val="0005642F"/>
    <w:rsid w:val="000616A9"/>
    <w:rsid w:val="00062327"/>
    <w:rsid w:val="000662C6"/>
    <w:rsid w:val="000829A3"/>
    <w:rsid w:val="000A6D38"/>
    <w:rsid w:val="000D0CF0"/>
    <w:rsid w:val="000F0191"/>
    <w:rsid w:val="000F43D5"/>
    <w:rsid w:val="00122695"/>
    <w:rsid w:val="00124163"/>
    <w:rsid w:val="00140226"/>
    <w:rsid w:val="00140CC8"/>
    <w:rsid w:val="00140CF7"/>
    <w:rsid w:val="00163BD2"/>
    <w:rsid w:val="00165EAD"/>
    <w:rsid w:val="00175A02"/>
    <w:rsid w:val="00191E81"/>
    <w:rsid w:val="001A079A"/>
    <w:rsid w:val="001A4DF2"/>
    <w:rsid w:val="001A6C1D"/>
    <w:rsid w:val="001B3F68"/>
    <w:rsid w:val="001C5F25"/>
    <w:rsid w:val="001D027E"/>
    <w:rsid w:val="001D0600"/>
    <w:rsid w:val="00205551"/>
    <w:rsid w:val="00234D24"/>
    <w:rsid w:val="00253369"/>
    <w:rsid w:val="002756B0"/>
    <w:rsid w:val="002B7919"/>
    <w:rsid w:val="002D52A5"/>
    <w:rsid w:val="002E6A52"/>
    <w:rsid w:val="00312731"/>
    <w:rsid w:val="00326A92"/>
    <w:rsid w:val="00331CF5"/>
    <w:rsid w:val="00342DFF"/>
    <w:rsid w:val="0034613F"/>
    <w:rsid w:val="00364A8B"/>
    <w:rsid w:val="003969AC"/>
    <w:rsid w:val="003C2F5F"/>
    <w:rsid w:val="003C64A7"/>
    <w:rsid w:val="003D2A7A"/>
    <w:rsid w:val="003E29EE"/>
    <w:rsid w:val="003F24C8"/>
    <w:rsid w:val="00401716"/>
    <w:rsid w:val="00404075"/>
    <w:rsid w:val="004108F8"/>
    <w:rsid w:val="00436A72"/>
    <w:rsid w:val="004466E6"/>
    <w:rsid w:val="004673AD"/>
    <w:rsid w:val="004B03C8"/>
    <w:rsid w:val="004B6846"/>
    <w:rsid w:val="004F37BD"/>
    <w:rsid w:val="00526926"/>
    <w:rsid w:val="00533F37"/>
    <w:rsid w:val="00543CB1"/>
    <w:rsid w:val="0054596A"/>
    <w:rsid w:val="00546BEC"/>
    <w:rsid w:val="0056066B"/>
    <w:rsid w:val="00561210"/>
    <w:rsid w:val="00563308"/>
    <w:rsid w:val="00563363"/>
    <w:rsid w:val="00570932"/>
    <w:rsid w:val="00575823"/>
    <w:rsid w:val="00593095"/>
    <w:rsid w:val="00596AF1"/>
    <w:rsid w:val="005C2146"/>
    <w:rsid w:val="005E3A02"/>
    <w:rsid w:val="005E46CB"/>
    <w:rsid w:val="005E67F2"/>
    <w:rsid w:val="005F3493"/>
    <w:rsid w:val="00615B70"/>
    <w:rsid w:val="006239E7"/>
    <w:rsid w:val="00650950"/>
    <w:rsid w:val="00654CDA"/>
    <w:rsid w:val="0066659F"/>
    <w:rsid w:val="00682977"/>
    <w:rsid w:val="006A45D2"/>
    <w:rsid w:val="006C2A92"/>
    <w:rsid w:val="006F7288"/>
    <w:rsid w:val="00704F1B"/>
    <w:rsid w:val="007154C8"/>
    <w:rsid w:val="00720D4D"/>
    <w:rsid w:val="00724740"/>
    <w:rsid w:val="0076029D"/>
    <w:rsid w:val="0076416C"/>
    <w:rsid w:val="00766C65"/>
    <w:rsid w:val="0077363B"/>
    <w:rsid w:val="007737FB"/>
    <w:rsid w:val="00775A60"/>
    <w:rsid w:val="0078095B"/>
    <w:rsid w:val="00786022"/>
    <w:rsid w:val="007922DE"/>
    <w:rsid w:val="007975E0"/>
    <w:rsid w:val="00797851"/>
    <w:rsid w:val="007B1B7D"/>
    <w:rsid w:val="007B47EC"/>
    <w:rsid w:val="007C1FFA"/>
    <w:rsid w:val="007C5F39"/>
    <w:rsid w:val="007E51F5"/>
    <w:rsid w:val="00802BC9"/>
    <w:rsid w:val="008100D4"/>
    <w:rsid w:val="008139C4"/>
    <w:rsid w:val="008341C4"/>
    <w:rsid w:val="00844B39"/>
    <w:rsid w:val="0085679F"/>
    <w:rsid w:val="00866289"/>
    <w:rsid w:val="00866C2D"/>
    <w:rsid w:val="008747D4"/>
    <w:rsid w:val="008B4A42"/>
    <w:rsid w:val="008B522D"/>
    <w:rsid w:val="008C29EC"/>
    <w:rsid w:val="008C476F"/>
    <w:rsid w:val="008E0BEE"/>
    <w:rsid w:val="008E2F55"/>
    <w:rsid w:val="008E35AF"/>
    <w:rsid w:val="008F7906"/>
    <w:rsid w:val="00901C2E"/>
    <w:rsid w:val="00907953"/>
    <w:rsid w:val="00916343"/>
    <w:rsid w:val="00921694"/>
    <w:rsid w:val="00944A3A"/>
    <w:rsid w:val="00951EED"/>
    <w:rsid w:val="009616AC"/>
    <w:rsid w:val="00977FBF"/>
    <w:rsid w:val="00994C68"/>
    <w:rsid w:val="009B1600"/>
    <w:rsid w:val="009E4F51"/>
    <w:rsid w:val="00A13C61"/>
    <w:rsid w:val="00A428E9"/>
    <w:rsid w:val="00A4660D"/>
    <w:rsid w:val="00A63B62"/>
    <w:rsid w:val="00A85738"/>
    <w:rsid w:val="00A8582B"/>
    <w:rsid w:val="00A85ED8"/>
    <w:rsid w:val="00A91CFA"/>
    <w:rsid w:val="00A93FDA"/>
    <w:rsid w:val="00AB3778"/>
    <w:rsid w:val="00AB3D56"/>
    <w:rsid w:val="00AB5E7F"/>
    <w:rsid w:val="00AC2CEB"/>
    <w:rsid w:val="00AD2200"/>
    <w:rsid w:val="00B03848"/>
    <w:rsid w:val="00B22074"/>
    <w:rsid w:val="00B3728D"/>
    <w:rsid w:val="00B4464D"/>
    <w:rsid w:val="00B454DA"/>
    <w:rsid w:val="00B469D5"/>
    <w:rsid w:val="00B625C4"/>
    <w:rsid w:val="00B91C10"/>
    <w:rsid w:val="00BB1641"/>
    <w:rsid w:val="00BB31F1"/>
    <w:rsid w:val="00BE716E"/>
    <w:rsid w:val="00BE755D"/>
    <w:rsid w:val="00BF68A5"/>
    <w:rsid w:val="00C0573C"/>
    <w:rsid w:val="00C314D0"/>
    <w:rsid w:val="00C5051F"/>
    <w:rsid w:val="00C622F0"/>
    <w:rsid w:val="00C74E57"/>
    <w:rsid w:val="00C95637"/>
    <w:rsid w:val="00CC1062"/>
    <w:rsid w:val="00CD5775"/>
    <w:rsid w:val="00CE1755"/>
    <w:rsid w:val="00CF14F8"/>
    <w:rsid w:val="00D06C60"/>
    <w:rsid w:val="00D17F20"/>
    <w:rsid w:val="00D33EBC"/>
    <w:rsid w:val="00D40D67"/>
    <w:rsid w:val="00D5079C"/>
    <w:rsid w:val="00D660E3"/>
    <w:rsid w:val="00D6689F"/>
    <w:rsid w:val="00D73B09"/>
    <w:rsid w:val="00DA3E81"/>
    <w:rsid w:val="00DB34CC"/>
    <w:rsid w:val="00DC5782"/>
    <w:rsid w:val="00DD2749"/>
    <w:rsid w:val="00DE772E"/>
    <w:rsid w:val="00DF2CA9"/>
    <w:rsid w:val="00DF76CE"/>
    <w:rsid w:val="00E049C0"/>
    <w:rsid w:val="00E13FBA"/>
    <w:rsid w:val="00E3500C"/>
    <w:rsid w:val="00E902FB"/>
    <w:rsid w:val="00E909AF"/>
    <w:rsid w:val="00E9291D"/>
    <w:rsid w:val="00EC372A"/>
    <w:rsid w:val="00ED1E37"/>
    <w:rsid w:val="00ED410C"/>
    <w:rsid w:val="00ED77C6"/>
    <w:rsid w:val="00EE124C"/>
    <w:rsid w:val="00F009F5"/>
    <w:rsid w:val="00F02BCB"/>
    <w:rsid w:val="00F11BA8"/>
    <w:rsid w:val="00F301C8"/>
    <w:rsid w:val="00F348BB"/>
    <w:rsid w:val="00F52E40"/>
    <w:rsid w:val="00F54603"/>
    <w:rsid w:val="00F569E8"/>
    <w:rsid w:val="00F56DF6"/>
    <w:rsid w:val="00F62362"/>
    <w:rsid w:val="00F65A29"/>
    <w:rsid w:val="00F6640A"/>
    <w:rsid w:val="00F8312C"/>
    <w:rsid w:val="00F85044"/>
    <w:rsid w:val="00FB29B3"/>
    <w:rsid w:val="00FB379B"/>
    <w:rsid w:val="00FD76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4F127"/>
  <w14:defaultImageDpi w14:val="300"/>
  <w15:docId w15:val="{07C3CDFD-D4C6-8E43-B02D-9814D013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qFormat/>
    <w:rsid w:val="00901C2E"/>
    <w:pPr>
      <w:keepNext/>
      <w:spacing w:before="240" w:after="60"/>
      <w:outlineLvl w:val="1"/>
    </w:pPr>
    <w:rPr>
      <w:rFonts w:ascii="Arial" w:eastAsia="Times New Roman" w:hAnsi="Arial" w:cs="Arial"/>
      <w:b/>
      <w:bCs/>
      <w:i/>
      <w:iCs/>
      <w:sz w:val="28"/>
      <w:szCs w:val="28"/>
      <w:lang w:val="pt-BR" w:eastAsia="it-IT"/>
    </w:rPr>
  </w:style>
  <w:style w:type="paragraph" w:styleId="Ttulo3">
    <w:name w:val="heading 3"/>
    <w:basedOn w:val="Normal"/>
    <w:next w:val="Normal"/>
    <w:link w:val="Ttulo3Char"/>
    <w:qFormat/>
    <w:rsid w:val="00901C2E"/>
    <w:pPr>
      <w:keepNext/>
      <w:jc w:val="both"/>
      <w:outlineLvl w:val="2"/>
    </w:pPr>
    <w:rPr>
      <w:rFonts w:ascii="Times New Roman" w:eastAsia="Times New Roman" w:hAnsi="Times New Roman" w:cs="Times New Roman"/>
      <w:b/>
      <w:szCs w:val="20"/>
      <w:lang w:val="pt-BR" w:eastAsia="pt-BR"/>
    </w:rPr>
  </w:style>
  <w:style w:type="paragraph" w:styleId="Ttulo4">
    <w:name w:val="heading 4"/>
    <w:basedOn w:val="Normal"/>
    <w:next w:val="Normal"/>
    <w:link w:val="Ttulo4Char"/>
    <w:qFormat/>
    <w:rsid w:val="00901C2E"/>
    <w:pPr>
      <w:keepNext/>
      <w:spacing w:before="240" w:after="60"/>
      <w:outlineLvl w:val="3"/>
    </w:pPr>
    <w:rPr>
      <w:rFonts w:ascii="Times New Roman" w:eastAsia="Times New Roman" w:hAnsi="Times New Roman" w:cs="Times New Roman"/>
      <w:b/>
      <w:bCs/>
      <w:sz w:val="28"/>
      <w:szCs w:val="28"/>
      <w:lang w:val="pt-BR" w:eastAsia="it-IT"/>
    </w:rPr>
  </w:style>
  <w:style w:type="paragraph" w:styleId="Ttulo5">
    <w:name w:val="heading 5"/>
    <w:basedOn w:val="Normal"/>
    <w:next w:val="Normal"/>
    <w:link w:val="Ttulo5Char"/>
    <w:qFormat/>
    <w:rsid w:val="00901C2E"/>
    <w:pPr>
      <w:spacing w:before="240" w:after="60"/>
      <w:outlineLvl w:val="4"/>
    </w:pPr>
    <w:rPr>
      <w:rFonts w:ascii="Times New Roman" w:eastAsia="Times New Roman" w:hAnsi="Times New Roman" w:cs="Times New Roman"/>
      <w:b/>
      <w:bCs/>
      <w:i/>
      <w:iCs/>
      <w:sz w:val="26"/>
      <w:szCs w:val="26"/>
      <w:lang w:val="pt-BR" w:eastAsia="it-IT"/>
    </w:rPr>
  </w:style>
  <w:style w:type="paragraph" w:styleId="Ttulo6">
    <w:name w:val="heading 6"/>
    <w:basedOn w:val="Normal"/>
    <w:next w:val="Normal"/>
    <w:link w:val="Ttulo6Char"/>
    <w:qFormat/>
    <w:rsid w:val="00901C2E"/>
    <w:pPr>
      <w:spacing w:before="240" w:after="60"/>
      <w:outlineLvl w:val="5"/>
    </w:pPr>
    <w:rPr>
      <w:rFonts w:ascii="Times New Roman" w:eastAsia="Times New Roman" w:hAnsi="Times New Roman" w:cs="Times New Roman"/>
      <w:b/>
      <w:bCs/>
      <w:sz w:val="22"/>
      <w:szCs w:val="22"/>
      <w:lang w:val="pt-BR" w:eastAsia="it-IT"/>
    </w:rPr>
  </w:style>
  <w:style w:type="paragraph" w:styleId="Ttulo7">
    <w:name w:val="heading 7"/>
    <w:basedOn w:val="Normal"/>
    <w:next w:val="Normal"/>
    <w:link w:val="Ttulo7Char"/>
    <w:qFormat/>
    <w:rsid w:val="00901C2E"/>
    <w:pPr>
      <w:spacing w:before="240" w:after="60"/>
      <w:outlineLvl w:val="6"/>
    </w:pPr>
    <w:rPr>
      <w:rFonts w:ascii="Times New Roman" w:eastAsia="Times New Roman" w:hAnsi="Times New Roman" w:cs="Times New Roman"/>
      <w:lang w:val="pt-BR" w:eastAsia="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link w:val="SubttuloChar"/>
    <w:qFormat/>
    <w:rsid w:val="00596AF1"/>
    <w:pPr>
      <w:numPr>
        <w:numId w:val="1"/>
      </w:numPr>
    </w:pPr>
    <w:rPr>
      <w:rFonts w:ascii="Times New Roman" w:eastAsia="Times New Roman" w:hAnsi="Times New Roman" w:cs="Times New Roman"/>
      <w:b/>
      <w:szCs w:val="20"/>
      <w:lang w:val="x-none" w:eastAsia="x-none"/>
    </w:rPr>
  </w:style>
  <w:style w:type="character" w:customStyle="1" w:styleId="SubttuloChar">
    <w:name w:val="Subtítulo Char"/>
    <w:basedOn w:val="Fontepargpadro"/>
    <w:link w:val="Subttulo"/>
    <w:rsid w:val="00596AF1"/>
    <w:rPr>
      <w:rFonts w:ascii="Times New Roman" w:eastAsia="Times New Roman" w:hAnsi="Times New Roman" w:cs="Times New Roman"/>
      <w:b/>
      <w:szCs w:val="20"/>
      <w:lang w:val="x-none" w:eastAsia="x-none"/>
    </w:rPr>
  </w:style>
  <w:style w:type="paragraph" w:styleId="PargrafodaLista">
    <w:name w:val="List Paragraph"/>
    <w:basedOn w:val="Normal"/>
    <w:uiPriority w:val="34"/>
    <w:qFormat/>
    <w:rsid w:val="00A85738"/>
    <w:pPr>
      <w:ind w:left="720"/>
      <w:contextualSpacing/>
    </w:pPr>
  </w:style>
  <w:style w:type="paragraph" w:styleId="Textodenotaderodap">
    <w:name w:val="footnote text"/>
    <w:basedOn w:val="Normal"/>
    <w:link w:val="TextodenotaderodapChar"/>
    <w:unhideWhenUsed/>
    <w:rsid w:val="00CD5775"/>
  </w:style>
  <w:style w:type="character" w:customStyle="1" w:styleId="TextodenotaderodapChar">
    <w:name w:val="Texto de nota de rodapé Char"/>
    <w:basedOn w:val="Fontepargpadro"/>
    <w:link w:val="Textodenotaderodap"/>
    <w:rsid w:val="00CD5775"/>
  </w:style>
  <w:style w:type="character" w:styleId="Refdenotaderodap">
    <w:name w:val="footnote reference"/>
    <w:basedOn w:val="Fontepargpadro"/>
    <w:unhideWhenUsed/>
    <w:rsid w:val="00CD5775"/>
    <w:rPr>
      <w:vertAlign w:val="superscript"/>
    </w:rPr>
  </w:style>
  <w:style w:type="paragraph" w:styleId="Cabealho">
    <w:name w:val="header"/>
    <w:basedOn w:val="Normal"/>
    <w:link w:val="CabealhoChar"/>
    <w:uiPriority w:val="99"/>
    <w:unhideWhenUsed/>
    <w:rsid w:val="007C1FFA"/>
    <w:pPr>
      <w:tabs>
        <w:tab w:val="center" w:pos="4320"/>
        <w:tab w:val="right" w:pos="8640"/>
      </w:tabs>
    </w:pPr>
  </w:style>
  <w:style w:type="character" w:customStyle="1" w:styleId="CabealhoChar">
    <w:name w:val="Cabeçalho Char"/>
    <w:basedOn w:val="Fontepargpadro"/>
    <w:link w:val="Cabealho"/>
    <w:uiPriority w:val="99"/>
    <w:rsid w:val="007C1FFA"/>
  </w:style>
  <w:style w:type="character" w:styleId="Nmerodepgina">
    <w:name w:val="page number"/>
    <w:basedOn w:val="Fontepargpadro"/>
    <w:uiPriority w:val="99"/>
    <w:semiHidden/>
    <w:unhideWhenUsed/>
    <w:rsid w:val="007C1FFA"/>
  </w:style>
  <w:style w:type="character" w:customStyle="1" w:styleId="Ttulo2Char">
    <w:name w:val="Título 2 Char"/>
    <w:basedOn w:val="Fontepargpadro"/>
    <w:link w:val="Ttulo2"/>
    <w:rsid w:val="00901C2E"/>
    <w:rPr>
      <w:rFonts w:ascii="Arial" w:eastAsia="Times New Roman" w:hAnsi="Arial" w:cs="Arial"/>
      <w:b/>
      <w:bCs/>
      <w:i/>
      <w:iCs/>
      <w:sz w:val="28"/>
      <w:szCs w:val="28"/>
      <w:lang w:val="pt-BR" w:eastAsia="it-IT"/>
    </w:rPr>
  </w:style>
  <w:style w:type="character" w:customStyle="1" w:styleId="Ttulo3Char">
    <w:name w:val="Título 3 Char"/>
    <w:basedOn w:val="Fontepargpadro"/>
    <w:link w:val="Ttulo3"/>
    <w:rsid w:val="00901C2E"/>
    <w:rPr>
      <w:rFonts w:ascii="Times New Roman" w:eastAsia="Times New Roman" w:hAnsi="Times New Roman" w:cs="Times New Roman"/>
      <w:b/>
      <w:szCs w:val="20"/>
      <w:lang w:val="pt-BR" w:eastAsia="pt-BR"/>
    </w:rPr>
  </w:style>
  <w:style w:type="character" w:customStyle="1" w:styleId="Ttulo4Char">
    <w:name w:val="Título 4 Char"/>
    <w:basedOn w:val="Fontepargpadro"/>
    <w:link w:val="Ttulo4"/>
    <w:rsid w:val="00901C2E"/>
    <w:rPr>
      <w:rFonts w:ascii="Times New Roman" w:eastAsia="Times New Roman" w:hAnsi="Times New Roman" w:cs="Times New Roman"/>
      <w:b/>
      <w:bCs/>
      <w:sz w:val="28"/>
      <w:szCs w:val="28"/>
      <w:lang w:val="pt-BR" w:eastAsia="it-IT"/>
    </w:rPr>
  </w:style>
  <w:style w:type="character" w:customStyle="1" w:styleId="Ttulo5Char">
    <w:name w:val="Título 5 Char"/>
    <w:basedOn w:val="Fontepargpadro"/>
    <w:link w:val="Ttulo5"/>
    <w:rsid w:val="00901C2E"/>
    <w:rPr>
      <w:rFonts w:ascii="Times New Roman" w:eastAsia="Times New Roman" w:hAnsi="Times New Roman" w:cs="Times New Roman"/>
      <w:b/>
      <w:bCs/>
      <w:i/>
      <w:iCs/>
      <w:sz w:val="26"/>
      <w:szCs w:val="26"/>
      <w:lang w:val="pt-BR" w:eastAsia="it-IT"/>
    </w:rPr>
  </w:style>
  <w:style w:type="character" w:customStyle="1" w:styleId="Ttulo6Char">
    <w:name w:val="Título 6 Char"/>
    <w:basedOn w:val="Fontepargpadro"/>
    <w:link w:val="Ttulo6"/>
    <w:rsid w:val="00901C2E"/>
    <w:rPr>
      <w:rFonts w:ascii="Times New Roman" w:eastAsia="Times New Roman" w:hAnsi="Times New Roman" w:cs="Times New Roman"/>
      <w:b/>
      <w:bCs/>
      <w:sz w:val="22"/>
      <w:szCs w:val="22"/>
      <w:lang w:val="pt-BR" w:eastAsia="it-IT"/>
    </w:rPr>
  </w:style>
  <w:style w:type="character" w:customStyle="1" w:styleId="Ttulo7Char">
    <w:name w:val="Título 7 Char"/>
    <w:basedOn w:val="Fontepargpadro"/>
    <w:link w:val="Ttulo7"/>
    <w:rsid w:val="00901C2E"/>
    <w:rPr>
      <w:rFonts w:ascii="Times New Roman" w:eastAsia="Times New Roman" w:hAnsi="Times New Roman" w:cs="Times New Roman"/>
      <w:lang w:val="pt-BR" w:eastAsia="it-IT"/>
    </w:rPr>
  </w:style>
  <w:style w:type="paragraph" w:styleId="Corpodetexto">
    <w:name w:val="Body Text"/>
    <w:basedOn w:val="Normal"/>
    <w:link w:val="CorpodetextoChar"/>
    <w:rsid w:val="00901C2E"/>
    <w:pPr>
      <w:jc w:val="both"/>
    </w:pPr>
    <w:rPr>
      <w:rFonts w:ascii="Times New Roman" w:eastAsia="Times New Roman" w:hAnsi="Times New Roman" w:cs="Times New Roman"/>
      <w:szCs w:val="20"/>
      <w:lang w:val="pt-BR" w:eastAsia="pt-BR"/>
    </w:rPr>
  </w:style>
  <w:style w:type="character" w:customStyle="1" w:styleId="CorpodetextoChar">
    <w:name w:val="Corpo de texto Char"/>
    <w:basedOn w:val="Fontepargpadro"/>
    <w:link w:val="Corpodetexto"/>
    <w:rsid w:val="00901C2E"/>
    <w:rPr>
      <w:rFonts w:ascii="Times New Roman" w:eastAsia="Times New Roman" w:hAnsi="Times New Roman" w:cs="Times New Roman"/>
      <w:szCs w:val="20"/>
      <w:lang w:val="pt-BR" w:eastAsia="pt-BR"/>
    </w:rPr>
  </w:style>
  <w:style w:type="paragraph" w:styleId="Recuodecorpodetexto">
    <w:name w:val="Body Text Indent"/>
    <w:basedOn w:val="Normal"/>
    <w:link w:val="RecuodecorpodetextoChar"/>
    <w:rsid w:val="00901C2E"/>
    <w:pPr>
      <w:ind w:left="705"/>
      <w:jc w:val="both"/>
    </w:pPr>
    <w:rPr>
      <w:rFonts w:ascii="Times New Roman" w:eastAsia="Times New Roman" w:hAnsi="Times New Roman" w:cs="Times New Roman"/>
      <w:szCs w:val="20"/>
      <w:lang w:val="pt-BR" w:eastAsia="pt-BR"/>
    </w:rPr>
  </w:style>
  <w:style w:type="character" w:customStyle="1" w:styleId="RecuodecorpodetextoChar">
    <w:name w:val="Recuo de corpo de texto Char"/>
    <w:basedOn w:val="Fontepargpadro"/>
    <w:link w:val="Recuodecorpodetexto"/>
    <w:rsid w:val="00901C2E"/>
    <w:rPr>
      <w:rFonts w:ascii="Times New Roman" w:eastAsia="Times New Roman" w:hAnsi="Times New Roman" w:cs="Times New Roman"/>
      <w:szCs w:val="20"/>
      <w:lang w:val="pt-BR" w:eastAsia="pt-BR"/>
    </w:rPr>
  </w:style>
  <w:style w:type="paragraph" w:styleId="Recuodecorpodetexto2">
    <w:name w:val="Body Text Indent 2"/>
    <w:basedOn w:val="Normal"/>
    <w:link w:val="Recuodecorpodetexto2Char"/>
    <w:rsid w:val="00901C2E"/>
    <w:pPr>
      <w:spacing w:after="120" w:line="480" w:lineRule="auto"/>
      <w:ind w:left="283"/>
    </w:pPr>
    <w:rPr>
      <w:rFonts w:ascii="Times New Roman" w:eastAsia="Times New Roman" w:hAnsi="Times New Roman" w:cs="Times New Roman"/>
      <w:lang w:val="pt-BR" w:eastAsia="it-IT"/>
    </w:rPr>
  </w:style>
  <w:style w:type="character" w:customStyle="1" w:styleId="Recuodecorpodetexto2Char">
    <w:name w:val="Recuo de corpo de texto 2 Char"/>
    <w:basedOn w:val="Fontepargpadro"/>
    <w:link w:val="Recuodecorpodetexto2"/>
    <w:rsid w:val="00901C2E"/>
    <w:rPr>
      <w:rFonts w:ascii="Times New Roman" w:eastAsia="Times New Roman" w:hAnsi="Times New Roman" w:cs="Times New Roman"/>
      <w:lang w:val="pt-B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1269</TotalTime>
  <Pages>28</Pages>
  <Words>8689</Words>
  <Characters>46921</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lavoro</Company>
  <LinksUpToDate>false</LinksUpToDate>
  <CharactersWithSpaces>55500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lavoro lavoro</dc:creator>
  <cp:keywords/>
  <dc:description/>
  <cp:lastModifiedBy>Lar do Peregrino São Gabriel</cp:lastModifiedBy>
  <cp:revision>141</cp:revision>
  <dcterms:created xsi:type="dcterms:W3CDTF">2013-08-04T00:09:00Z</dcterms:created>
  <dcterms:modified xsi:type="dcterms:W3CDTF">2021-11-24T14:01:00Z</dcterms:modified>
</cp:coreProperties>
</file>